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FC878" w14:textId="77777777" w:rsidR="00E50047" w:rsidRDefault="00E50047" w:rsidP="006C5DE5">
      <w:pPr>
        <w:rPr>
          <w:sz w:val="24"/>
          <w:szCs w:val="24"/>
        </w:rPr>
      </w:pPr>
    </w:p>
    <w:p w14:paraId="00CDC306" w14:textId="2E0AAF15" w:rsidR="00E50047" w:rsidRDefault="005C78E1" w:rsidP="005C78E1">
      <w:pPr>
        <w:jc w:val="center"/>
        <w:rPr>
          <w:sz w:val="24"/>
          <w:szCs w:val="24"/>
        </w:rPr>
      </w:pPr>
      <w:r>
        <w:rPr>
          <w:noProof/>
        </w:rPr>
        <w:drawing>
          <wp:inline distT="0" distB="0" distL="0" distR="0" wp14:anchorId="6AEB7DDC" wp14:editId="67485AD4">
            <wp:extent cx="847973" cy="815340"/>
            <wp:effectExtent l="0" t="0" r="9525" b="3810"/>
            <wp:docPr id="845611157" name="Pilt 1" descr="Pilt, millel on kujutatud kunst, ring&#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11157" name="Pilt 1" descr="Pilt, millel on kujutatud kunst, ring&#10;&#10;Kirjeldus on genereeritud automaatse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2881" cy="820060"/>
                    </a:xfrm>
                    <a:prstGeom prst="rect">
                      <a:avLst/>
                    </a:prstGeom>
                    <a:noFill/>
                  </pic:spPr>
                </pic:pic>
              </a:graphicData>
            </a:graphic>
          </wp:inline>
        </w:drawing>
      </w:r>
    </w:p>
    <w:p w14:paraId="40203789" w14:textId="77777777" w:rsidR="005C78E1" w:rsidRPr="006321F0" w:rsidRDefault="005C78E1" w:rsidP="005C78E1">
      <w:pPr>
        <w:jc w:val="center"/>
        <w:rPr>
          <w:b/>
          <w:bCs/>
          <w:kern w:val="0"/>
          <w14:ligatures w14:val="none"/>
        </w:rPr>
      </w:pPr>
      <w:r w:rsidRPr="006321F0">
        <w:rPr>
          <w:b/>
          <w:bCs/>
          <w:kern w:val="0"/>
          <w14:ligatures w14:val="none"/>
        </w:rPr>
        <w:t>MTÜ AJATEGU</w:t>
      </w:r>
    </w:p>
    <w:p w14:paraId="41CFCA3D" w14:textId="77777777" w:rsidR="00E50047" w:rsidRDefault="00E50047" w:rsidP="006C5DE5">
      <w:pPr>
        <w:rPr>
          <w:sz w:val="24"/>
          <w:szCs w:val="24"/>
        </w:rPr>
      </w:pPr>
    </w:p>
    <w:p w14:paraId="095D915A" w14:textId="71DFB713" w:rsidR="006C5DE5" w:rsidRPr="00DA672C" w:rsidRDefault="006C5DE5" w:rsidP="005C78E1">
      <w:pPr>
        <w:spacing w:after="0"/>
        <w:rPr>
          <w:sz w:val="24"/>
          <w:szCs w:val="24"/>
        </w:rPr>
      </w:pPr>
      <w:r>
        <w:rPr>
          <w:sz w:val="24"/>
          <w:szCs w:val="24"/>
        </w:rPr>
        <w:t>Riigimetsa Majandamise Keskus (RMK)</w:t>
      </w:r>
      <w:r w:rsidR="00E50047">
        <w:rPr>
          <w:sz w:val="24"/>
          <w:szCs w:val="24"/>
        </w:rPr>
        <w:tab/>
      </w:r>
      <w:r w:rsidR="00E50047">
        <w:rPr>
          <w:sz w:val="24"/>
          <w:szCs w:val="24"/>
        </w:rPr>
        <w:tab/>
      </w:r>
      <w:r w:rsidR="00E50047">
        <w:rPr>
          <w:sz w:val="24"/>
          <w:szCs w:val="24"/>
        </w:rPr>
        <w:tab/>
      </w:r>
      <w:r w:rsidR="00E50047">
        <w:rPr>
          <w:sz w:val="24"/>
          <w:szCs w:val="24"/>
        </w:rPr>
        <w:tab/>
      </w:r>
      <w:r w:rsidR="00E77C36">
        <w:rPr>
          <w:sz w:val="24"/>
          <w:szCs w:val="24"/>
        </w:rPr>
        <w:tab/>
      </w:r>
      <w:r w:rsidR="00E50047">
        <w:rPr>
          <w:sz w:val="24"/>
          <w:szCs w:val="24"/>
        </w:rPr>
        <w:t>08.12.2023</w:t>
      </w:r>
      <w:r>
        <w:rPr>
          <w:sz w:val="24"/>
          <w:szCs w:val="24"/>
        </w:rPr>
        <w:tab/>
      </w:r>
      <w:r>
        <w:rPr>
          <w:sz w:val="24"/>
          <w:szCs w:val="24"/>
        </w:rPr>
        <w:tab/>
      </w:r>
      <w:r>
        <w:rPr>
          <w:sz w:val="24"/>
          <w:szCs w:val="24"/>
        </w:rPr>
        <w:tab/>
      </w:r>
      <w:r>
        <w:rPr>
          <w:sz w:val="24"/>
          <w:szCs w:val="24"/>
        </w:rPr>
        <w:tab/>
      </w:r>
      <w:r>
        <w:rPr>
          <w:sz w:val="24"/>
          <w:szCs w:val="24"/>
        </w:rPr>
        <w:tab/>
      </w:r>
    </w:p>
    <w:p w14:paraId="659DE257" w14:textId="5E1720C2" w:rsidR="006C5DE5" w:rsidRPr="00DA672C" w:rsidRDefault="006C5DE5" w:rsidP="005C78E1">
      <w:pPr>
        <w:spacing w:after="0"/>
        <w:rPr>
          <w:sz w:val="24"/>
          <w:szCs w:val="24"/>
        </w:rPr>
      </w:pPr>
      <w:r>
        <w:rPr>
          <w:sz w:val="24"/>
          <w:szCs w:val="24"/>
        </w:rPr>
        <w:t>rmk@rmk.ee</w:t>
      </w:r>
    </w:p>
    <w:p w14:paraId="750109BB" w14:textId="77777777" w:rsidR="006C5DE5" w:rsidRPr="00DA672C" w:rsidRDefault="006C5DE5" w:rsidP="006C5DE5">
      <w:pPr>
        <w:rPr>
          <w:sz w:val="24"/>
          <w:szCs w:val="24"/>
        </w:rPr>
      </w:pPr>
    </w:p>
    <w:p w14:paraId="33CCE1FB" w14:textId="5F324A45" w:rsidR="00E77C36" w:rsidRDefault="006C5DE5" w:rsidP="00E77C36">
      <w:pPr>
        <w:spacing w:after="0"/>
        <w:rPr>
          <w:sz w:val="24"/>
          <w:szCs w:val="24"/>
        </w:rPr>
      </w:pPr>
      <w:r w:rsidRPr="00DA672C">
        <w:rPr>
          <w:sz w:val="24"/>
          <w:szCs w:val="24"/>
        </w:rPr>
        <w:t xml:space="preserve">Loa taotlus Kiviloo lahingu </w:t>
      </w:r>
    </w:p>
    <w:p w14:paraId="7D3E6EEC" w14:textId="7AEB0827" w:rsidR="00E77C36" w:rsidRDefault="00E50047" w:rsidP="00E77C36">
      <w:pPr>
        <w:spacing w:after="0"/>
        <w:rPr>
          <w:sz w:val="24"/>
          <w:szCs w:val="24"/>
        </w:rPr>
      </w:pPr>
      <w:r>
        <w:rPr>
          <w:sz w:val="24"/>
          <w:szCs w:val="24"/>
        </w:rPr>
        <w:t xml:space="preserve">ümbermõtestatud </w:t>
      </w:r>
      <w:r w:rsidR="006C5DE5" w:rsidRPr="00DA672C">
        <w:rPr>
          <w:sz w:val="24"/>
          <w:szCs w:val="24"/>
        </w:rPr>
        <w:t>mälestusmärgi püstitamiseks</w:t>
      </w:r>
    </w:p>
    <w:p w14:paraId="43DF3AE0" w14:textId="3236D963" w:rsidR="006C5DE5" w:rsidRPr="00DA672C" w:rsidRDefault="006C5DE5" w:rsidP="00E77C36">
      <w:pPr>
        <w:spacing w:after="0"/>
        <w:rPr>
          <w:sz w:val="24"/>
          <w:szCs w:val="24"/>
        </w:rPr>
      </w:pPr>
      <w:r w:rsidRPr="00DA672C">
        <w:rPr>
          <w:sz w:val="24"/>
          <w:szCs w:val="24"/>
        </w:rPr>
        <w:t>endisele asukohale</w:t>
      </w:r>
    </w:p>
    <w:p w14:paraId="65E28B99" w14:textId="77777777" w:rsidR="006C5DE5" w:rsidRPr="00DA672C" w:rsidRDefault="006C5DE5" w:rsidP="006C5DE5">
      <w:pPr>
        <w:rPr>
          <w:sz w:val="24"/>
          <w:szCs w:val="24"/>
        </w:rPr>
      </w:pPr>
    </w:p>
    <w:p w14:paraId="0A3E92A9" w14:textId="26F09FD8" w:rsidR="006C5DE5" w:rsidRDefault="006C5DE5" w:rsidP="006C5DE5">
      <w:pPr>
        <w:shd w:val="clear" w:color="auto" w:fill="FFFFFF"/>
        <w:spacing w:after="0" w:line="240" w:lineRule="auto"/>
        <w:rPr>
          <w:sz w:val="24"/>
          <w:szCs w:val="24"/>
        </w:rPr>
      </w:pPr>
      <w:r w:rsidRPr="00DA672C">
        <w:rPr>
          <w:sz w:val="24"/>
          <w:szCs w:val="24"/>
        </w:rPr>
        <w:t xml:space="preserve">Pöördume Teie poole seoses 28. septembril 2022. a Riigikantselei töörühma soovitusel Transpordiameti poolt teisaldatud ja hävitatud Kivilool 22.- 23. augustini 1941 toiminud lahingu mälestusmärgi taastamisega. Nimelt  regionaalajalehe Sõnumitooja 19.10.2022 numbri andmetel väidab </w:t>
      </w:r>
      <w:r>
        <w:rPr>
          <w:sz w:val="24"/>
          <w:szCs w:val="24"/>
        </w:rPr>
        <w:t>Transpordiameti</w:t>
      </w:r>
      <w:r w:rsidRPr="00DA672C">
        <w:rPr>
          <w:sz w:val="24"/>
          <w:szCs w:val="24"/>
        </w:rPr>
        <w:t xml:space="preserve"> kommunikatsiooni ja turundusosakonna töötaja Erki Varma et (tsitaadi algus) „… kuna omanikul on õigus oma kinnistul teha tegevusi enda parimal äranägemisel, võeti arvesse riigikantselei monumentide soovitust ning kivi eemaldati“ (tsitaadi lõpp). Sellest sa</w:t>
      </w:r>
      <w:r>
        <w:rPr>
          <w:sz w:val="24"/>
          <w:szCs w:val="24"/>
        </w:rPr>
        <w:t>in</w:t>
      </w:r>
      <w:r w:rsidRPr="00DA672C">
        <w:rPr>
          <w:sz w:val="24"/>
          <w:szCs w:val="24"/>
        </w:rPr>
        <w:t xml:space="preserve"> aru, </w:t>
      </w:r>
      <w:r>
        <w:rPr>
          <w:sz w:val="24"/>
          <w:szCs w:val="24"/>
        </w:rPr>
        <w:t>et mälestuskivi</w:t>
      </w:r>
      <w:r w:rsidR="00E50047">
        <w:rPr>
          <w:sz w:val="24"/>
          <w:szCs w:val="24"/>
        </w:rPr>
        <w:t xml:space="preserve"> teisaldamisel</w:t>
      </w:r>
      <w:r>
        <w:rPr>
          <w:sz w:val="24"/>
          <w:szCs w:val="24"/>
        </w:rPr>
        <w:t xml:space="preserve"> </w:t>
      </w:r>
      <w:r w:rsidR="00E50047">
        <w:rPr>
          <w:sz w:val="24"/>
          <w:szCs w:val="24"/>
        </w:rPr>
        <w:t xml:space="preserve">oli </w:t>
      </w:r>
      <w:r w:rsidRPr="00DA672C">
        <w:rPr>
          <w:sz w:val="24"/>
          <w:szCs w:val="24"/>
        </w:rPr>
        <w:t>omanikuks on Transpordiamet,  sestap pöördu</w:t>
      </w:r>
      <w:r>
        <w:rPr>
          <w:sz w:val="24"/>
          <w:szCs w:val="24"/>
        </w:rPr>
        <w:t>sini selle asutuse poole. Nende meilikirjast 30.11. selgus aga et kuna</w:t>
      </w:r>
      <w:r w:rsidR="00675E6C">
        <w:rPr>
          <w:sz w:val="24"/>
          <w:szCs w:val="24"/>
        </w:rPr>
        <w:t>:</w:t>
      </w:r>
      <w:r>
        <w:rPr>
          <w:sz w:val="24"/>
          <w:szCs w:val="24"/>
        </w:rPr>
        <w:t xml:space="preserve"> </w:t>
      </w:r>
    </w:p>
    <w:p w14:paraId="4AB86B0F" w14:textId="77777777" w:rsidR="006C5DE5" w:rsidRDefault="006C5DE5" w:rsidP="006C5DE5">
      <w:pPr>
        <w:shd w:val="clear" w:color="auto" w:fill="FFFFFF"/>
        <w:spacing w:after="0" w:line="240" w:lineRule="auto"/>
        <w:rPr>
          <w:sz w:val="24"/>
          <w:szCs w:val="24"/>
        </w:rPr>
      </w:pPr>
    </w:p>
    <w:p w14:paraId="58C74E70" w14:textId="60ABA3FC" w:rsid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 xml:space="preserve">Kiviloo mälestusmärk paiknes Harju maakonnas Raasiku vallas Kiviloo külas riigiteede nr 11311 </w:t>
      </w:r>
      <w:proofErr w:type="spellStart"/>
      <w:r w:rsidRPr="006C5DE5">
        <w:rPr>
          <w:rFonts w:ascii="Arial" w:eastAsia="Times New Roman" w:hAnsi="Arial" w:cs="Arial"/>
          <w:color w:val="222222"/>
          <w:kern w:val="0"/>
          <w:sz w:val="24"/>
          <w:szCs w:val="24"/>
          <w:lang w:eastAsia="et-EE"/>
          <w14:ligatures w14:val="none"/>
        </w:rPr>
        <w:t>Perila</w:t>
      </w:r>
      <w:proofErr w:type="spellEnd"/>
      <w:r w:rsidRPr="006C5DE5">
        <w:rPr>
          <w:rFonts w:ascii="Arial" w:eastAsia="Times New Roman" w:hAnsi="Arial" w:cs="Arial"/>
          <w:color w:val="222222"/>
          <w:kern w:val="0"/>
          <w:sz w:val="24"/>
          <w:szCs w:val="24"/>
          <w:lang w:eastAsia="et-EE"/>
          <w14:ligatures w14:val="none"/>
        </w:rPr>
        <w:t xml:space="preserve"> tee ja nr 11125 </w:t>
      </w:r>
      <w:proofErr w:type="spellStart"/>
      <w:r w:rsidRPr="006C5DE5">
        <w:rPr>
          <w:rFonts w:ascii="Arial" w:eastAsia="Times New Roman" w:hAnsi="Arial" w:cs="Arial"/>
          <w:color w:val="222222"/>
          <w:kern w:val="0"/>
          <w:sz w:val="24"/>
          <w:szCs w:val="24"/>
          <w:lang w:eastAsia="et-EE"/>
          <w14:ligatures w14:val="none"/>
        </w:rPr>
        <w:t>Perila</w:t>
      </w:r>
      <w:proofErr w:type="spellEnd"/>
      <w:r w:rsidRPr="006C5DE5">
        <w:rPr>
          <w:rFonts w:ascii="Arial" w:eastAsia="Times New Roman" w:hAnsi="Arial" w:cs="Arial"/>
          <w:color w:val="222222"/>
          <w:kern w:val="0"/>
          <w:sz w:val="24"/>
          <w:szCs w:val="24"/>
          <w:lang w:eastAsia="et-EE"/>
          <w14:ligatures w14:val="none"/>
        </w:rPr>
        <w:t xml:space="preserve"> – Jäneda tee ristumiskohas, Paunküla metskond 12 kinnistul (katastritunnus 65101:004:0245; vt </w:t>
      </w:r>
      <w:r w:rsidRPr="006C5DE5">
        <w:rPr>
          <w:rFonts w:ascii="Arial" w:eastAsia="Times New Roman" w:hAnsi="Arial" w:cs="Arial"/>
          <w:i/>
          <w:iCs/>
          <w:color w:val="222222"/>
          <w:kern w:val="0"/>
          <w:sz w:val="24"/>
          <w:szCs w:val="24"/>
          <w:lang w:eastAsia="et-EE"/>
          <w14:ligatures w14:val="none"/>
        </w:rPr>
        <w:t>väljavõtteid</w:t>
      </w:r>
      <w:r w:rsidRPr="006C5DE5">
        <w:rPr>
          <w:rFonts w:ascii="Arial" w:eastAsia="Times New Roman" w:hAnsi="Arial" w:cs="Arial"/>
          <w:color w:val="222222"/>
          <w:kern w:val="0"/>
          <w:sz w:val="24"/>
          <w:szCs w:val="24"/>
          <w:lang w:eastAsia="et-EE"/>
          <w14:ligatures w14:val="none"/>
        </w:rPr>
        <w:t>).</w:t>
      </w:r>
      <w:r>
        <w:rPr>
          <w:rFonts w:ascii="Arial" w:eastAsia="Times New Roman" w:hAnsi="Arial" w:cs="Arial"/>
          <w:color w:val="222222"/>
          <w:kern w:val="0"/>
          <w:sz w:val="24"/>
          <w:szCs w:val="24"/>
          <w:lang w:eastAsia="et-EE"/>
          <w14:ligatures w14:val="none"/>
        </w:rPr>
        <w:t xml:space="preserve"> </w:t>
      </w:r>
      <w:r w:rsidR="00675E6C">
        <w:rPr>
          <w:rFonts w:ascii="Arial" w:eastAsia="Times New Roman" w:hAnsi="Arial" w:cs="Arial"/>
          <w:color w:val="222222"/>
          <w:kern w:val="0"/>
          <w:sz w:val="24"/>
          <w:szCs w:val="24"/>
          <w:lang w:eastAsia="et-EE"/>
          <w14:ligatures w14:val="none"/>
        </w:rPr>
        <w:t>K</w:t>
      </w:r>
      <w:r w:rsidRPr="006C5DE5">
        <w:rPr>
          <w:rFonts w:ascii="Arial" w:eastAsia="Times New Roman" w:hAnsi="Arial" w:cs="Arial"/>
          <w:color w:val="222222"/>
          <w:kern w:val="0"/>
          <w:sz w:val="24"/>
          <w:szCs w:val="24"/>
          <w:lang w:eastAsia="et-EE"/>
          <w14:ligatures w14:val="none"/>
        </w:rPr>
        <w:t>innistu valitseja on Kliimaministeerium ning volitatud asutus Riigimetsa Majandamise Keskus (RMK). Teil, kui huvitatud isikul, tuleb taotleda maa kasutamist (mälestusmärgi paigaldamiseks selle esialgsesse asukohta) RMK-</w:t>
      </w:r>
      <w:proofErr w:type="spellStart"/>
      <w:r w:rsidRPr="006C5DE5">
        <w:rPr>
          <w:rFonts w:ascii="Arial" w:eastAsia="Times New Roman" w:hAnsi="Arial" w:cs="Arial"/>
          <w:color w:val="222222"/>
          <w:kern w:val="0"/>
          <w:sz w:val="24"/>
          <w:szCs w:val="24"/>
          <w:lang w:eastAsia="et-EE"/>
          <w14:ligatures w14:val="none"/>
        </w:rPr>
        <w:t>lt</w:t>
      </w:r>
      <w:proofErr w:type="spellEnd"/>
      <w:r w:rsidRPr="006C5DE5">
        <w:rPr>
          <w:rFonts w:ascii="Arial" w:eastAsia="Times New Roman" w:hAnsi="Arial" w:cs="Arial"/>
          <w:color w:val="222222"/>
          <w:kern w:val="0"/>
          <w:sz w:val="24"/>
          <w:szCs w:val="24"/>
          <w:lang w:eastAsia="et-EE"/>
          <w14:ligatures w14:val="none"/>
        </w:rPr>
        <w:t>.</w:t>
      </w:r>
    </w:p>
    <w:p w14:paraId="036FDE11" w14:textId="77777777" w:rsidR="00675E6C" w:rsidRDefault="00675E6C"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1D7D5816" w14:textId="01B8743E" w:rsidR="00675E6C" w:rsidRDefault="00675E6C"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Pr>
          <w:noProof/>
        </w:rPr>
        <w:drawing>
          <wp:inline distT="0" distB="0" distL="0" distR="0" wp14:anchorId="1C5016D6" wp14:editId="02E6E110">
            <wp:extent cx="2377440" cy="1390142"/>
            <wp:effectExtent l="0" t="0" r="3810" b="635"/>
            <wp:docPr id="1438758364" name="Pilt 1" descr="Pilt, millel on kujutatud muru, õues, kuvatõmmis, rong&#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8364" name="Pilt 1" descr="Pilt, millel on kujutatud muru, õues, kuvatõmmis, rong&#10;&#10;Kirjeldus on genereeritud automaatselt"/>
                    <pic:cNvPicPr/>
                  </pic:nvPicPr>
                  <pic:blipFill>
                    <a:blip r:embed="rId6"/>
                    <a:stretch>
                      <a:fillRect/>
                    </a:stretch>
                  </pic:blipFill>
                  <pic:spPr>
                    <a:xfrm>
                      <a:off x="0" y="0"/>
                      <a:ext cx="2390372" cy="1397704"/>
                    </a:xfrm>
                    <a:prstGeom prst="rect">
                      <a:avLst/>
                    </a:prstGeom>
                  </pic:spPr>
                </pic:pic>
              </a:graphicData>
            </a:graphic>
          </wp:inline>
        </w:drawing>
      </w:r>
    </w:p>
    <w:p w14:paraId="1D300718" w14:textId="77777777" w:rsidR="00675E6C" w:rsidRDefault="00675E6C"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7633934C" w14:textId="1EB0A715" w:rsidR="00675E6C" w:rsidRDefault="00675E6C"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Pr>
          <w:noProof/>
        </w:rPr>
        <w:lastRenderedPageBreak/>
        <w:drawing>
          <wp:inline distT="0" distB="0" distL="0" distR="0" wp14:anchorId="7A06A31F" wp14:editId="54650F2C">
            <wp:extent cx="2464509" cy="1661160"/>
            <wp:effectExtent l="0" t="0" r="0" b="0"/>
            <wp:docPr id="1462761127" name="Pilt 1" descr="Pilt, millel on kujutatud muru, tee, õues, Kiirte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61127" name="Pilt 1" descr="Pilt, millel on kujutatud muru, tee, õues, Kiirtee&#10;&#10;Kirjeldus on genereeritud automaatselt"/>
                    <pic:cNvPicPr/>
                  </pic:nvPicPr>
                  <pic:blipFill>
                    <a:blip r:embed="rId7"/>
                    <a:stretch>
                      <a:fillRect/>
                    </a:stretch>
                  </pic:blipFill>
                  <pic:spPr>
                    <a:xfrm>
                      <a:off x="0" y="0"/>
                      <a:ext cx="2485659" cy="1675416"/>
                    </a:xfrm>
                    <a:prstGeom prst="rect">
                      <a:avLst/>
                    </a:prstGeom>
                  </pic:spPr>
                </pic:pic>
              </a:graphicData>
            </a:graphic>
          </wp:inline>
        </w:drawing>
      </w:r>
    </w:p>
    <w:p w14:paraId="54FEF11E" w14:textId="77777777" w:rsid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548AB0A4" w14:textId="77777777" w:rsidR="00675E6C" w:rsidRDefault="00675E6C"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49F6EECB" w14:textId="77777777" w:rsid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588DBCB7" w14:textId="786EC5DC" w:rsidR="006C5DE5" w:rsidRPr="006C5DE5" w:rsidRDefault="00E50047" w:rsidP="006C5DE5">
      <w:pPr>
        <w:shd w:val="clear" w:color="auto" w:fill="FFFFFF"/>
        <w:spacing w:after="0" w:line="240" w:lineRule="auto"/>
        <w:rPr>
          <w:rFonts w:eastAsia="Times New Roman" w:cstheme="minorHAnsi"/>
          <w:color w:val="222222"/>
          <w:kern w:val="0"/>
          <w:sz w:val="24"/>
          <w:szCs w:val="24"/>
          <w:lang w:eastAsia="et-EE"/>
          <w14:ligatures w14:val="none"/>
        </w:rPr>
      </w:pPr>
      <w:r>
        <w:rPr>
          <w:rFonts w:eastAsia="Times New Roman" w:cstheme="minorHAnsi"/>
          <w:color w:val="222222"/>
          <w:kern w:val="0"/>
          <w:sz w:val="24"/>
          <w:szCs w:val="24"/>
          <w:lang w:eastAsia="et-EE"/>
          <w14:ligatures w14:val="none"/>
        </w:rPr>
        <w:t xml:space="preserve">Seega siis oli maa haldajaks ja mälestusmärgi omanikuks RMK. </w:t>
      </w:r>
      <w:r w:rsidR="006C5DE5" w:rsidRPr="00675E6C">
        <w:rPr>
          <w:rFonts w:eastAsia="Times New Roman" w:cstheme="minorHAnsi"/>
          <w:color w:val="222222"/>
          <w:kern w:val="0"/>
          <w:sz w:val="24"/>
          <w:szCs w:val="24"/>
          <w:lang w:eastAsia="et-EE"/>
          <w14:ligatures w14:val="none"/>
        </w:rPr>
        <w:t>Niisiis ole</w:t>
      </w:r>
      <w:r w:rsidR="00675E6C">
        <w:rPr>
          <w:rFonts w:eastAsia="Times New Roman" w:cstheme="minorHAnsi"/>
          <w:color w:val="222222"/>
          <w:kern w:val="0"/>
          <w:sz w:val="24"/>
          <w:szCs w:val="24"/>
          <w:lang w:eastAsia="et-EE"/>
          <w14:ligatures w14:val="none"/>
        </w:rPr>
        <w:t>me</w:t>
      </w:r>
      <w:r w:rsidR="006C5DE5" w:rsidRPr="00675E6C">
        <w:rPr>
          <w:rFonts w:eastAsia="Times New Roman" w:cstheme="minorHAnsi"/>
          <w:color w:val="222222"/>
          <w:kern w:val="0"/>
          <w:sz w:val="24"/>
          <w:szCs w:val="24"/>
          <w:lang w:eastAsia="et-EE"/>
          <w14:ligatures w14:val="none"/>
        </w:rPr>
        <w:t xml:space="preserve"> oma mälestusmärgi taasta</w:t>
      </w:r>
      <w:r w:rsidR="00675E6C" w:rsidRPr="00675E6C">
        <w:rPr>
          <w:rFonts w:eastAsia="Times New Roman" w:cstheme="minorHAnsi"/>
          <w:color w:val="222222"/>
          <w:kern w:val="0"/>
          <w:sz w:val="24"/>
          <w:szCs w:val="24"/>
          <w:lang w:eastAsia="et-EE"/>
          <w14:ligatures w14:val="none"/>
        </w:rPr>
        <w:t>m</w:t>
      </w:r>
      <w:r w:rsidR="006C5DE5" w:rsidRPr="00675E6C">
        <w:rPr>
          <w:rFonts w:eastAsia="Times New Roman" w:cstheme="minorHAnsi"/>
          <w:color w:val="222222"/>
          <w:kern w:val="0"/>
          <w:sz w:val="24"/>
          <w:szCs w:val="24"/>
          <w:lang w:eastAsia="et-EE"/>
          <w14:ligatures w14:val="none"/>
        </w:rPr>
        <w:t xml:space="preserve">ise sooviga jõudnud Teie juurde.  </w:t>
      </w:r>
    </w:p>
    <w:p w14:paraId="7FF4B8A3" w14:textId="7119104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p>
    <w:p w14:paraId="3EF2E311" w14:textId="341347A0" w:rsidR="006C5DE5" w:rsidRPr="00DA672C" w:rsidRDefault="006C5DE5" w:rsidP="006C5DE5">
      <w:pPr>
        <w:rPr>
          <w:sz w:val="24"/>
          <w:szCs w:val="24"/>
        </w:rPr>
      </w:pPr>
      <w:r w:rsidRPr="00DA672C">
        <w:rPr>
          <w:sz w:val="24"/>
          <w:szCs w:val="24"/>
        </w:rPr>
        <w:t>Mälestusmärgi taastamiseks teistsuguses, neutraalsemas võtmes, on MTÜ Ajategu pöördunud Raasiku vallavalitsuse poole ning saanud Raasiku Vallavalitsuse 20. märtsi 2023  istungil vallavalitsuselt positiivse tagasiside (Vaata lisa).  Samuti oleme pöördunud Eesti Muinsuskaitse Seltsi poole, mille suurkogul 1. aprillil 2023 tegi allakirjutanu ettekande ning peaaegu ühel, siiski  ühe erapooletuks jäänud häälel sedastati, et mälestuskivi võiks taastada ja sellel olev apoliitiline tekst võiks kõlada nii:</w:t>
      </w:r>
    </w:p>
    <w:p w14:paraId="06FDCC9C" w14:textId="77777777" w:rsidR="006C5DE5" w:rsidRPr="00DA672C" w:rsidRDefault="006C5DE5" w:rsidP="006C5DE5">
      <w:pPr>
        <w:rPr>
          <w:b/>
          <w:bCs/>
          <w:sz w:val="24"/>
          <w:szCs w:val="24"/>
        </w:rPr>
      </w:pPr>
      <w:r w:rsidRPr="00DA672C">
        <w:rPr>
          <w:b/>
          <w:bCs/>
          <w:sz w:val="24"/>
          <w:szCs w:val="24"/>
        </w:rPr>
        <w:t xml:space="preserve">Mälestuskivi II Maailmasõja Kiviloo- </w:t>
      </w:r>
      <w:proofErr w:type="spellStart"/>
      <w:r w:rsidRPr="00DA672C">
        <w:rPr>
          <w:b/>
          <w:bCs/>
          <w:sz w:val="24"/>
          <w:szCs w:val="24"/>
        </w:rPr>
        <w:t>Perila</w:t>
      </w:r>
      <w:proofErr w:type="spellEnd"/>
      <w:r w:rsidRPr="00DA672C">
        <w:rPr>
          <w:b/>
          <w:bCs/>
          <w:sz w:val="24"/>
          <w:szCs w:val="24"/>
        </w:rPr>
        <w:t xml:space="preserve"> lahingutes 20.- 23. augustini 1941. a hukkunutele.</w:t>
      </w:r>
    </w:p>
    <w:p w14:paraId="519F3072" w14:textId="77777777" w:rsidR="006C5DE5" w:rsidRPr="00DA672C" w:rsidRDefault="006C5DE5" w:rsidP="006C5DE5">
      <w:pPr>
        <w:rPr>
          <w:sz w:val="24"/>
          <w:szCs w:val="24"/>
        </w:rPr>
      </w:pPr>
      <w:r w:rsidRPr="00DA672C">
        <w:rPr>
          <w:sz w:val="24"/>
          <w:szCs w:val="24"/>
        </w:rPr>
        <w:t>Niisuguses versioonis on ühelt poolt osundatud Kiviloo traagilistele lahingutele kui ka lahingutes hukkunutele, osundamata täpsemalt ei ühele ega ka teisele sõdinud poolele. Mälestuskivi võiks olla lihtne, võimu sümboliteta tahukas või plaat raudkivil.</w:t>
      </w:r>
    </w:p>
    <w:p w14:paraId="631272F5" w14:textId="77777777" w:rsidR="006C5DE5" w:rsidRPr="00DA672C" w:rsidRDefault="006C5DE5" w:rsidP="006C5DE5">
      <w:pPr>
        <w:rPr>
          <w:sz w:val="24"/>
          <w:szCs w:val="24"/>
        </w:rPr>
      </w:pPr>
      <w:r w:rsidRPr="00DA672C">
        <w:rPr>
          <w:sz w:val="24"/>
          <w:szCs w:val="24"/>
        </w:rPr>
        <w:t xml:space="preserve">Eelöeldust lähtuvalt on meie küsimuseks Teile kui maaomanikule: „Kas lubaksite mälestuskivi  niisuguses versioonis püstitamist endisele asukohale?“ Oleksime väga rõõmsad, kui Teil oleks valmisolek ka mälestusmärgi taastamise finantseeringust osa võtta. </w:t>
      </w:r>
    </w:p>
    <w:p w14:paraId="55D11045" w14:textId="77777777" w:rsidR="006C5DE5" w:rsidRPr="00DA672C" w:rsidRDefault="006C5DE5" w:rsidP="006C5DE5">
      <w:pPr>
        <w:rPr>
          <w:sz w:val="24"/>
          <w:szCs w:val="24"/>
        </w:rPr>
      </w:pPr>
      <w:r w:rsidRPr="00DA672C">
        <w:rPr>
          <w:sz w:val="24"/>
          <w:szCs w:val="24"/>
        </w:rPr>
        <w:t xml:space="preserve">Enne Riigikogu selles aasta valimisi ülesse kerkinud punamonumentide eemaldamise ja sõjaohvrite  ümbermatmise kampaania ajal räägiti palju ajaloosündmuste ümbermõtestamisest. Kahjuks on need ilusad sõnad jäänud paljuski illustratiivseteks. Me ei tohi unustada oma ajalugu ning aeg oleks mälestusmärgid neutraalse vaatega taastada. Kiviloo lahingu tähis oleks selles üheks näiteks. Loodame Teie positiivsele otsusele ja abile. </w:t>
      </w:r>
    </w:p>
    <w:p w14:paraId="506A1D27" w14:textId="77777777" w:rsidR="006C5DE5" w:rsidRPr="00DA672C" w:rsidRDefault="006C5DE5" w:rsidP="006C5DE5">
      <w:pPr>
        <w:rPr>
          <w:sz w:val="24"/>
          <w:szCs w:val="24"/>
        </w:rPr>
      </w:pPr>
    </w:p>
    <w:p w14:paraId="11ED4533" w14:textId="77777777" w:rsidR="006C5DE5" w:rsidRPr="00DA672C" w:rsidRDefault="006C5DE5" w:rsidP="006C5DE5">
      <w:pPr>
        <w:rPr>
          <w:sz w:val="24"/>
          <w:szCs w:val="24"/>
        </w:rPr>
      </w:pPr>
      <w:r w:rsidRPr="00DA672C">
        <w:rPr>
          <w:sz w:val="24"/>
          <w:szCs w:val="24"/>
        </w:rPr>
        <w:t>Ardo Niinre</w:t>
      </w:r>
    </w:p>
    <w:p w14:paraId="56847BCF" w14:textId="77777777" w:rsidR="006C5DE5" w:rsidRDefault="006C5DE5" w:rsidP="006C5DE5">
      <w:pPr>
        <w:spacing w:after="0"/>
        <w:rPr>
          <w:sz w:val="24"/>
          <w:szCs w:val="24"/>
        </w:rPr>
      </w:pPr>
      <w:r w:rsidRPr="00DA672C">
        <w:rPr>
          <w:sz w:val="24"/>
          <w:szCs w:val="24"/>
        </w:rPr>
        <w:t xml:space="preserve">MTÜ Ajategu juhatuse liige  </w:t>
      </w:r>
    </w:p>
    <w:p w14:paraId="338E9C93" w14:textId="77777777" w:rsidR="006C5DE5" w:rsidRPr="00DA672C" w:rsidRDefault="006C5DE5" w:rsidP="006C5DE5">
      <w:pPr>
        <w:spacing w:after="0"/>
        <w:rPr>
          <w:sz w:val="24"/>
          <w:szCs w:val="24"/>
        </w:rPr>
      </w:pPr>
      <w:r>
        <w:rPr>
          <w:sz w:val="24"/>
          <w:szCs w:val="24"/>
        </w:rPr>
        <w:t>(allkirjastatud digitaalselt)</w:t>
      </w:r>
    </w:p>
    <w:p w14:paraId="01198E38" w14:textId="77777777" w:rsidR="006C5DE5" w:rsidRPr="00DA672C" w:rsidRDefault="006C5DE5" w:rsidP="006C5DE5">
      <w:pPr>
        <w:rPr>
          <w:sz w:val="24"/>
          <w:szCs w:val="24"/>
        </w:rPr>
      </w:pPr>
      <w:r w:rsidRPr="00DA672C">
        <w:rPr>
          <w:sz w:val="24"/>
          <w:szCs w:val="24"/>
        </w:rPr>
        <w:t xml:space="preserve">  </w:t>
      </w:r>
    </w:p>
    <w:p w14:paraId="4C71B383" w14:textId="77777777" w:rsidR="006C5DE5" w:rsidRPr="00DA672C" w:rsidRDefault="006C5DE5" w:rsidP="006C5DE5">
      <w:pPr>
        <w:rPr>
          <w:sz w:val="24"/>
          <w:szCs w:val="24"/>
        </w:rPr>
      </w:pPr>
      <w:r w:rsidRPr="00DA672C">
        <w:rPr>
          <w:sz w:val="24"/>
          <w:szCs w:val="24"/>
        </w:rPr>
        <w:lastRenderedPageBreak/>
        <w:t>Lisa: Raasiku Vallavalitsuse seisukohavõtt Kiviloo lahingu neutraalsema tekstiga mälestusmärgi taastamiseks</w:t>
      </w:r>
    </w:p>
    <w:p w14:paraId="41009922" w14:textId="77777777" w:rsidR="006C5DE5" w:rsidRPr="00EE5FD8" w:rsidRDefault="006C5DE5" w:rsidP="006C5DE5">
      <w:pPr>
        <w:suppressAutoHyphens/>
        <w:spacing w:after="0" w:line="240" w:lineRule="auto"/>
        <w:jc w:val="center"/>
        <w:rPr>
          <w:rFonts w:ascii="Times New Roman" w:eastAsia="Times New Roman" w:hAnsi="Times New Roman" w:cs="Times New Roman"/>
          <w:kern w:val="0"/>
          <w:sz w:val="24"/>
          <w:szCs w:val="24"/>
          <w:lang w:eastAsia="ar-SA"/>
          <w14:ligatures w14:val="none"/>
        </w:rPr>
      </w:pPr>
      <w:bookmarkStart w:id="0" w:name="_Hlk35870742"/>
      <w:r w:rsidRPr="00EE5FD8">
        <w:rPr>
          <w:rFonts w:ascii="Times New Roman" w:eastAsia="Times New Roman" w:hAnsi="Times New Roman" w:cs="Times New Roman"/>
          <w:noProof/>
          <w:kern w:val="0"/>
          <w:sz w:val="24"/>
          <w:szCs w:val="24"/>
          <w:lang w:eastAsia="ar-SA"/>
          <w14:ligatures w14:val="none"/>
        </w:rPr>
        <w:drawing>
          <wp:inline distT="0" distB="0" distL="0" distR="0" wp14:anchorId="6CAD1602" wp14:editId="47324190">
            <wp:extent cx="2301240" cy="1028700"/>
            <wp:effectExtent l="0" t="0" r="3810" b="0"/>
            <wp:docPr id="3" name="Pilt 2" descr="Pilt, millel on kujutatud tekst, logo, Font, Graafika&#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descr="Pilt, millel on kujutatud tekst, logo, Font, Graafika&#10;&#10;Kirjeldus on genereeritud automaats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1028700"/>
                    </a:xfrm>
                    <a:prstGeom prst="rect">
                      <a:avLst/>
                    </a:prstGeom>
                    <a:solidFill>
                      <a:srgbClr val="FFFFFF"/>
                    </a:solidFill>
                    <a:ln>
                      <a:noFill/>
                    </a:ln>
                  </pic:spPr>
                </pic:pic>
              </a:graphicData>
            </a:graphic>
          </wp:inline>
        </w:drawing>
      </w:r>
      <w:bookmarkEnd w:id="0"/>
    </w:p>
    <w:p w14:paraId="4EFF8BE9"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3CA74C53" w14:textId="77777777" w:rsidR="006C5DE5" w:rsidRPr="00EE5FD8" w:rsidRDefault="006C5DE5" w:rsidP="006C5DE5">
      <w:pPr>
        <w:suppressAutoHyphens/>
        <w:spacing w:after="0" w:line="240" w:lineRule="auto"/>
        <w:jc w:val="right"/>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VÄLJAVÕTE</w:t>
      </w:r>
    </w:p>
    <w:p w14:paraId="7927EE75"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PROTOKOLL</w:t>
      </w:r>
    </w:p>
    <w:p w14:paraId="0BF3E456"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268B6506"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Aruküla</w:t>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 xml:space="preserve">     </w:t>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 xml:space="preserve">      20. märts 2023. a nr 13</w:t>
      </w:r>
    </w:p>
    <w:p w14:paraId="4CAF7058"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0175BFA8"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Istungi algus kell 14.00, lõpp kell 16.45.</w:t>
      </w:r>
    </w:p>
    <w:p w14:paraId="1D4641C9"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 xml:space="preserve">Istungit juhatas Raul </w:t>
      </w:r>
      <w:proofErr w:type="spellStart"/>
      <w:r w:rsidRPr="00EE5FD8">
        <w:rPr>
          <w:rFonts w:ascii="Times New Roman" w:eastAsia="Times New Roman" w:hAnsi="Times New Roman" w:cs="Times New Roman"/>
          <w:kern w:val="0"/>
          <w:sz w:val="24"/>
          <w:szCs w:val="24"/>
          <w:lang w:eastAsia="ar-SA"/>
          <w14:ligatures w14:val="none"/>
        </w:rPr>
        <w:t>Siem</w:t>
      </w:r>
      <w:proofErr w:type="spellEnd"/>
      <w:r w:rsidRPr="00EE5FD8">
        <w:rPr>
          <w:rFonts w:ascii="Times New Roman" w:eastAsia="Times New Roman" w:hAnsi="Times New Roman" w:cs="Times New Roman"/>
          <w:kern w:val="0"/>
          <w:sz w:val="24"/>
          <w:szCs w:val="24"/>
          <w:lang w:eastAsia="ar-SA"/>
          <w14:ligatures w14:val="none"/>
        </w:rPr>
        <w:t>, protokollis Gunnar Nuuma.</w:t>
      </w:r>
    </w:p>
    <w:p w14:paraId="2B5686E0"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 xml:space="preserve">Istungist võtsid osa vallavalitsuse liikmed: Ants Kivimäe, Paul Savisild, Väino </w:t>
      </w:r>
      <w:proofErr w:type="spellStart"/>
      <w:r w:rsidRPr="00EE5FD8">
        <w:rPr>
          <w:rFonts w:ascii="Times New Roman" w:eastAsia="Times New Roman" w:hAnsi="Times New Roman" w:cs="Times New Roman"/>
          <w:kern w:val="0"/>
          <w:sz w:val="24"/>
          <w:szCs w:val="24"/>
          <w:lang w:eastAsia="ar-SA"/>
          <w14:ligatures w14:val="none"/>
        </w:rPr>
        <w:t>Närep</w:t>
      </w:r>
      <w:proofErr w:type="spellEnd"/>
      <w:r w:rsidRPr="00EE5FD8">
        <w:rPr>
          <w:rFonts w:ascii="Times New Roman" w:eastAsia="Times New Roman" w:hAnsi="Times New Roman" w:cs="Times New Roman"/>
          <w:kern w:val="0"/>
          <w:sz w:val="24"/>
          <w:szCs w:val="24"/>
          <w:lang w:eastAsia="ar-SA"/>
          <w14:ligatures w14:val="none"/>
        </w:rPr>
        <w:t xml:space="preserve">, </w:t>
      </w:r>
      <w:proofErr w:type="spellStart"/>
      <w:r w:rsidRPr="00EE5FD8">
        <w:rPr>
          <w:rFonts w:ascii="Times New Roman" w:eastAsia="Times New Roman" w:hAnsi="Times New Roman" w:cs="Times New Roman"/>
          <w:kern w:val="0"/>
          <w:sz w:val="24"/>
          <w:szCs w:val="24"/>
          <w:lang w:eastAsia="ar-SA"/>
          <w14:ligatures w14:val="none"/>
        </w:rPr>
        <w:t>Heimar</w:t>
      </w:r>
      <w:proofErr w:type="spellEnd"/>
      <w:r w:rsidRPr="00EE5FD8">
        <w:rPr>
          <w:rFonts w:ascii="Times New Roman" w:eastAsia="Times New Roman" w:hAnsi="Times New Roman" w:cs="Times New Roman"/>
          <w:kern w:val="0"/>
          <w:sz w:val="24"/>
          <w:szCs w:val="24"/>
          <w:lang w:eastAsia="ar-SA"/>
          <w14:ligatures w14:val="none"/>
        </w:rPr>
        <w:t xml:space="preserve"> </w:t>
      </w:r>
      <w:proofErr w:type="spellStart"/>
      <w:r w:rsidRPr="00EE5FD8">
        <w:rPr>
          <w:rFonts w:ascii="Times New Roman" w:eastAsia="Times New Roman" w:hAnsi="Times New Roman" w:cs="Times New Roman"/>
          <w:kern w:val="0"/>
          <w:sz w:val="24"/>
          <w:szCs w:val="24"/>
          <w:lang w:eastAsia="ar-SA"/>
          <w14:ligatures w14:val="none"/>
        </w:rPr>
        <w:t>Leoste</w:t>
      </w:r>
      <w:proofErr w:type="spellEnd"/>
      <w:r w:rsidRPr="00EE5FD8">
        <w:rPr>
          <w:rFonts w:ascii="Times New Roman" w:eastAsia="Times New Roman" w:hAnsi="Times New Roman" w:cs="Times New Roman"/>
          <w:kern w:val="0"/>
          <w:sz w:val="24"/>
          <w:szCs w:val="24"/>
          <w:lang w:eastAsia="ar-SA"/>
          <w14:ligatures w14:val="none"/>
        </w:rPr>
        <w:t xml:space="preserve">. </w:t>
      </w:r>
    </w:p>
    <w:p w14:paraId="31810FF6"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Puudus: -</w:t>
      </w:r>
    </w:p>
    <w:p w14:paraId="3F4E24A0"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Kutsutud: Kiviloo lahingu mälestusmärgi taastamise eestvedaja Ardo Niinre (päevakorrapunkt 1), planeeringute spetsialist Krista Erg-</w:t>
      </w:r>
      <w:proofErr w:type="spellStart"/>
      <w:r w:rsidRPr="00EE5FD8">
        <w:rPr>
          <w:rFonts w:ascii="Times New Roman" w:eastAsia="Times New Roman" w:hAnsi="Times New Roman" w:cs="Times New Roman"/>
          <w:kern w:val="0"/>
          <w:sz w:val="24"/>
          <w:szCs w:val="24"/>
          <w:lang w:eastAsia="ar-SA"/>
          <w14:ligatures w14:val="none"/>
        </w:rPr>
        <w:t>Scacchetti</w:t>
      </w:r>
      <w:proofErr w:type="spellEnd"/>
      <w:r w:rsidRPr="00EE5FD8">
        <w:rPr>
          <w:rFonts w:ascii="Times New Roman" w:eastAsia="Times New Roman" w:hAnsi="Times New Roman" w:cs="Times New Roman"/>
          <w:kern w:val="0"/>
          <w:sz w:val="24"/>
          <w:szCs w:val="24"/>
          <w:lang w:eastAsia="ar-SA"/>
          <w14:ligatures w14:val="none"/>
        </w:rPr>
        <w:t xml:space="preserve"> (päevakorrapunktid 2-4), haldus- ja ehitusosakonna juhataja Riina Rand (päevakorrapunktid 3 ja 4)  jurist Janno Perv (päevakorrapunktid 5 ja 6), maakorraldaja Raili Ilves (päevakorrapunkt 7), finantsosakonna juhataja Evelyn </w:t>
      </w:r>
      <w:proofErr w:type="spellStart"/>
      <w:r w:rsidRPr="00EE5FD8">
        <w:rPr>
          <w:rFonts w:ascii="Times New Roman" w:eastAsia="Times New Roman" w:hAnsi="Times New Roman" w:cs="Times New Roman"/>
          <w:kern w:val="0"/>
          <w:sz w:val="24"/>
          <w:szCs w:val="24"/>
          <w:lang w:eastAsia="ar-SA"/>
          <w14:ligatures w14:val="none"/>
        </w:rPr>
        <w:t>Velberk</w:t>
      </w:r>
      <w:proofErr w:type="spellEnd"/>
      <w:r w:rsidRPr="00EE5FD8">
        <w:rPr>
          <w:rFonts w:ascii="Times New Roman" w:eastAsia="Times New Roman" w:hAnsi="Times New Roman" w:cs="Times New Roman"/>
          <w:kern w:val="0"/>
          <w:sz w:val="24"/>
          <w:szCs w:val="24"/>
          <w:lang w:eastAsia="ar-SA"/>
          <w14:ligatures w14:val="none"/>
        </w:rPr>
        <w:t xml:space="preserve"> (päevakorrapunkt 8), keskkonnaspetsialist Johanna </w:t>
      </w:r>
      <w:proofErr w:type="spellStart"/>
      <w:r w:rsidRPr="00EE5FD8">
        <w:rPr>
          <w:rFonts w:ascii="Times New Roman" w:eastAsia="Times New Roman" w:hAnsi="Times New Roman" w:cs="Times New Roman"/>
          <w:kern w:val="0"/>
          <w:sz w:val="24"/>
          <w:szCs w:val="24"/>
          <w:lang w:eastAsia="ar-SA"/>
          <w14:ligatures w14:val="none"/>
        </w:rPr>
        <w:t>Sepmann</w:t>
      </w:r>
      <w:proofErr w:type="spellEnd"/>
      <w:r w:rsidRPr="00EE5FD8">
        <w:rPr>
          <w:rFonts w:ascii="Times New Roman" w:eastAsia="Times New Roman" w:hAnsi="Times New Roman" w:cs="Times New Roman"/>
          <w:kern w:val="0"/>
          <w:sz w:val="24"/>
          <w:szCs w:val="24"/>
          <w:lang w:eastAsia="ar-SA"/>
          <w14:ligatures w14:val="none"/>
        </w:rPr>
        <w:t xml:space="preserve"> (päevakorrapunkt 11), ehitusspetsialist Kaire </w:t>
      </w:r>
      <w:proofErr w:type="spellStart"/>
      <w:r w:rsidRPr="00EE5FD8">
        <w:rPr>
          <w:rFonts w:ascii="Times New Roman" w:eastAsia="Times New Roman" w:hAnsi="Times New Roman" w:cs="Times New Roman"/>
          <w:kern w:val="0"/>
          <w:sz w:val="24"/>
          <w:szCs w:val="24"/>
          <w:lang w:eastAsia="ar-SA"/>
          <w14:ligatures w14:val="none"/>
        </w:rPr>
        <w:t>Koitne</w:t>
      </w:r>
      <w:proofErr w:type="spellEnd"/>
      <w:r w:rsidRPr="00EE5FD8">
        <w:rPr>
          <w:rFonts w:ascii="Times New Roman" w:eastAsia="Times New Roman" w:hAnsi="Times New Roman" w:cs="Times New Roman"/>
          <w:kern w:val="0"/>
          <w:sz w:val="24"/>
          <w:szCs w:val="24"/>
          <w:lang w:eastAsia="ar-SA"/>
          <w14:ligatures w14:val="none"/>
        </w:rPr>
        <w:t xml:space="preserve"> (päevakorrapunkt 12), sotsiaaltööspetsialist Karin </w:t>
      </w:r>
      <w:proofErr w:type="spellStart"/>
      <w:r w:rsidRPr="00EE5FD8">
        <w:rPr>
          <w:rFonts w:ascii="Times New Roman" w:eastAsia="Times New Roman" w:hAnsi="Times New Roman" w:cs="Times New Roman"/>
          <w:kern w:val="0"/>
          <w:sz w:val="24"/>
          <w:szCs w:val="24"/>
          <w:lang w:eastAsia="ar-SA"/>
          <w14:ligatures w14:val="none"/>
        </w:rPr>
        <w:t>Möllits</w:t>
      </w:r>
      <w:proofErr w:type="spellEnd"/>
      <w:r w:rsidRPr="00EE5FD8">
        <w:rPr>
          <w:rFonts w:ascii="Times New Roman" w:eastAsia="Times New Roman" w:hAnsi="Times New Roman" w:cs="Times New Roman"/>
          <w:kern w:val="0"/>
          <w:sz w:val="24"/>
          <w:szCs w:val="24"/>
          <w:lang w:eastAsia="ar-SA"/>
          <w14:ligatures w14:val="none"/>
        </w:rPr>
        <w:t xml:space="preserve"> (päevakorrapunkt 13).</w:t>
      </w:r>
    </w:p>
    <w:p w14:paraId="33DFDE90"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2E6A0099" w14:textId="77777777" w:rsidR="006C5DE5" w:rsidRPr="00EE5FD8" w:rsidRDefault="006C5DE5" w:rsidP="006C5DE5">
      <w:p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Kinnitati järgmine päevakord:</w:t>
      </w:r>
    </w:p>
    <w:p w14:paraId="33A5AF98" w14:textId="77777777" w:rsidR="006C5DE5" w:rsidRPr="00EE5FD8" w:rsidRDefault="006C5DE5" w:rsidP="006C5DE5">
      <w:pPr>
        <w:suppressAutoHyphens/>
        <w:spacing w:after="0" w:line="240" w:lineRule="auto"/>
        <w:jc w:val="both"/>
        <w:rPr>
          <w:rFonts w:ascii="Times New Roman" w:eastAsia="Times New Roman" w:hAnsi="Times New Roman" w:cs="Times New Roman"/>
          <w:b/>
          <w:kern w:val="0"/>
          <w:sz w:val="24"/>
          <w:szCs w:val="24"/>
          <w:lang w:eastAsia="ar-SA"/>
          <w14:ligatures w14:val="none"/>
        </w:rPr>
      </w:pPr>
    </w:p>
    <w:p w14:paraId="764E3507" w14:textId="77777777" w:rsidR="006C5DE5" w:rsidRPr="00EE5FD8" w:rsidRDefault="006C5DE5" w:rsidP="006C5DE5">
      <w:pPr>
        <w:numPr>
          <w:ilvl w:val="0"/>
          <w:numId w:val="1"/>
        </w:numPr>
        <w:suppressAutoHyphens/>
        <w:spacing w:after="0" w:line="240" w:lineRule="auto"/>
        <w:jc w:val="both"/>
        <w:rPr>
          <w:rFonts w:ascii="Calibri" w:eastAsia="Calibri" w:hAnsi="Calibri" w:cs="Calibri"/>
          <w:b/>
          <w:sz w:val="24"/>
          <w:szCs w:val="24"/>
        </w:rPr>
      </w:pPr>
      <w:r w:rsidRPr="00EE5FD8">
        <w:rPr>
          <w:rFonts w:ascii="Calibri" w:eastAsia="Calibri" w:hAnsi="Calibri" w:cs="Calibri"/>
          <w:b/>
          <w:sz w:val="24"/>
          <w:szCs w:val="24"/>
        </w:rPr>
        <w:t>Kiviloo lahingu mälestusmärgi taastamisest</w:t>
      </w:r>
    </w:p>
    <w:p w14:paraId="31555371"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Aruküla poldri detailplaneeringu arutelu</w:t>
      </w:r>
    </w:p>
    <w:p w14:paraId="316EE04E"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Raasiku alevikus Tehase tee piirkonnas laste mänguväljaku rajamisest</w:t>
      </w:r>
    </w:p>
    <w:p w14:paraId="059FEA67"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Ülevaade menetluses olevatest detailplaneeringutest</w:t>
      </w:r>
    </w:p>
    <w:p w14:paraId="62F031A1"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Vallavara võõrandamine</w:t>
      </w:r>
    </w:p>
    <w:p w14:paraId="33ACE0E1"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Hanke tulemuste kinnitamine</w:t>
      </w:r>
    </w:p>
    <w:p w14:paraId="0A3BE717"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Maakorraldusega seotud küsimused</w:t>
      </w:r>
    </w:p>
    <w:p w14:paraId="371D1E8B"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Rahaliste vahendite eraldamine reservfondist</w:t>
      </w:r>
    </w:p>
    <w:p w14:paraId="73299562"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Sundvalduse seadmise menetluse algatamine</w:t>
      </w:r>
    </w:p>
    <w:p w14:paraId="1D54B71B"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Isikliku kasutusõiguse seadmine Raasiku valla omandis olevale kinnisasjale</w:t>
      </w:r>
    </w:p>
    <w:p w14:paraId="56014CDE"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Puude raieks ja hoolduslõikuseks loa andmise kord</w:t>
      </w:r>
    </w:p>
    <w:p w14:paraId="0AEEB41F"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Planeerimise ja ehitamisega seotud küsimused</w:t>
      </w:r>
    </w:p>
    <w:p w14:paraId="0280CA14"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bCs/>
          <w:kern w:val="0"/>
          <w:sz w:val="24"/>
          <w:szCs w:val="24"/>
          <w:lang w:eastAsia="ar-SA"/>
          <w14:ligatures w14:val="none"/>
        </w:rPr>
      </w:pPr>
      <w:r w:rsidRPr="00EE5FD8">
        <w:rPr>
          <w:rFonts w:ascii="Times New Roman" w:eastAsia="Times New Roman" w:hAnsi="Times New Roman" w:cs="Times New Roman"/>
          <w:b/>
          <w:bCs/>
          <w:kern w:val="0"/>
          <w:sz w:val="24"/>
          <w:szCs w:val="24"/>
          <w:lang w:eastAsia="ar-SA"/>
          <w14:ligatures w14:val="none"/>
        </w:rPr>
        <w:t>Sotsiaaltoetuste ja -hüvitiste kinnitamine</w:t>
      </w:r>
    </w:p>
    <w:p w14:paraId="21D51950" w14:textId="77777777" w:rsidR="006C5DE5" w:rsidRPr="00EE5FD8" w:rsidRDefault="006C5DE5" w:rsidP="006C5DE5">
      <w:pPr>
        <w:numPr>
          <w:ilvl w:val="0"/>
          <w:numId w:val="1"/>
        </w:numPr>
        <w:suppressAutoHyphens/>
        <w:spacing w:after="0" w:line="240" w:lineRule="auto"/>
        <w:jc w:val="both"/>
        <w:rPr>
          <w:rFonts w:ascii="Times New Roman" w:eastAsia="Times New Roman" w:hAnsi="Times New Roman" w:cs="Times New Roman"/>
          <w:b/>
          <w:bCs/>
          <w:kern w:val="0"/>
          <w:sz w:val="24"/>
          <w:szCs w:val="24"/>
          <w:lang w:eastAsia="ar-SA"/>
          <w14:ligatures w14:val="none"/>
        </w:rPr>
      </w:pPr>
      <w:r w:rsidRPr="00EE5FD8">
        <w:rPr>
          <w:rFonts w:ascii="Times New Roman" w:eastAsia="Times New Roman" w:hAnsi="Times New Roman" w:cs="Times New Roman"/>
          <w:b/>
          <w:bCs/>
          <w:kern w:val="0"/>
          <w:sz w:val="24"/>
          <w:szCs w:val="24"/>
          <w:lang w:eastAsia="ar-SA"/>
          <w14:ligatures w14:val="none"/>
        </w:rPr>
        <w:t>Väikehanke tulemuste kinnitamine</w:t>
      </w:r>
    </w:p>
    <w:p w14:paraId="0738E6D0" w14:textId="77777777" w:rsidR="006C5DE5" w:rsidRPr="00EE5FD8" w:rsidRDefault="006C5DE5" w:rsidP="006C5DE5">
      <w:pPr>
        <w:keepNext/>
        <w:numPr>
          <w:ilvl w:val="0"/>
          <w:numId w:val="1"/>
        </w:numPr>
        <w:shd w:val="clear" w:color="auto" w:fill="FFFFFF"/>
        <w:suppressAutoHyphens/>
        <w:autoSpaceDE w:val="0"/>
        <w:spacing w:after="0" w:line="240" w:lineRule="auto"/>
        <w:jc w:val="both"/>
        <w:rPr>
          <w:rFonts w:ascii="Times New Roman" w:eastAsia="Times New Roman" w:hAnsi="Times New Roman" w:cs="Times New Roman"/>
          <w:b/>
          <w:bCs/>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Kohapeal algatatud küsimused</w:t>
      </w:r>
      <w:bookmarkStart w:id="1" w:name="_Hlk519237173"/>
      <w:bookmarkStart w:id="2" w:name="_Hlk18579988"/>
      <w:bookmarkEnd w:id="1"/>
      <w:bookmarkEnd w:id="2"/>
    </w:p>
    <w:p w14:paraId="2CFB6E63" w14:textId="77777777" w:rsidR="006C5DE5" w:rsidRPr="00EE5FD8" w:rsidRDefault="006C5DE5" w:rsidP="006C5DE5">
      <w:pPr>
        <w:suppressAutoHyphens/>
        <w:spacing w:after="0" w:line="240" w:lineRule="auto"/>
        <w:jc w:val="both"/>
        <w:rPr>
          <w:rFonts w:ascii="Times New Roman" w:eastAsia="Times New Roman" w:hAnsi="Times New Roman" w:cs="Times New Roman"/>
          <w:b/>
          <w:bCs/>
          <w:kern w:val="0"/>
          <w:sz w:val="24"/>
          <w:szCs w:val="24"/>
          <w:lang w:eastAsia="ar-SA"/>
          <w14:ligatures w14:val="none"/>
        </w:rPr>
      </w:pPr>
    </w:p>
    <w:p w14:paraId="44C6A7FA" w14:textId="77777777" w:rsidR="006C5DE5" w:rsidRPr="00EE5FD8" w:rsidRDefault="006C5DE5" w:rsidP="006C5DE5">
      <w:pPr>
        <w:suppressAutoHyphens/>
        <w:spacing w:after="0" w:line="240" w:lineRule="auto"/>
        <w:jc w:val="both"/>
        <w:rPr>
          <w:rFonts w:ascii="Times New Roman" w:eastAsia="Times New Roman" w:hAnsi="Times New Roman" w:cs="Times New Roman"/>
          <w:b/>
          <w:bCs/>
          <w:kern w:val="0"/>
          <w:sz w:val="24"/>
          <w:szCs w:val="24"/>
          <w:u w:val="single"/>
          <w:lang w:eastAsia="ar-SA"/>
          <w14:ligatures w14:val="none"/>
        </w:rPr>
      </w:pPr>
      <w:r w:rsidRPr="00EE5FD8">
        <w:rPr>
          <w:rFonts w:ascii="Times New Roman" w:eastAsia="Times New Roman" w:hAnsi="Times New Roman" w:cs="Times New Roman"/>
          <w:b/>
          <w:bCs/>
          <w:kern w:val="0"/>
          <w:sz w:val="24"/>
          <w:szCs w:val="24"/>
          <w:u w:val="single"/>
          <w:lang w:eastAsia="ar-SA"/>
          <w14:ligatures w14:val="none"/>
        </w:rPr>
        <w:t>Päevakorrapunkt 1</w:t>
      </w:r>
    </w:p>
    <w:p w14:paraId="1426FDC3" w14:textId="77777777" w:rsidR="006C5DE5" w:rsidRPr="00EE5FD8" w:rsidRDefault="006C5DE5" w:rsidP="006C5DE5">
      <w:pPr>
        <w:spacing w:after="0" w:line="240" w:lineRule="auto"/>
        <w:jc w:val="both"/>
        <w:rPr>
          <w:rFonts w:ascii="Calibri" w:eastAsia="Calibri" w:hAnsi="Calibri" w:cs="Calibri"/>
          <w:bCs/>
          <w:sz w:val="24"/>
          <w:szCs w:val="24"/>
        </w:rPr>
      </w:pPr>
      <w:r w:rsidRPr="00EE5FD8">
        <w:rPr>
          <w:rFonts w:ascii="Calibri" w:eastAsia="Calibri" w:hAnsi="Calibri" w:cs="Calibri"/>
          <w:bCs/>
          <w:sz w:val="24"/>
          <w:szCs w:val="24"/>
        </w:rPr>
        <w:lastRenderedPageBreak/>
        <w:t>Kiviloo lahingu mälestusmärgi taastamisest</w:t>
      </w:r>
    </w:p>
    <w:p w14:paraId="36E1D072" w14:textId="77777777" w:rsidR="006C5DE5" w:rsidRPr="00EE5FD8" w:rsidRDefault="006C5DE5" w:rsidP="006C5DE5">
      <w:pPr>
        <w:suppressAutoHyphens/>
        <w:spacing w:after="0" w:line="240" w:lineRule="auto"/>
        <w:jc w:val="both"/>
        <w:rPr>
          <w:rFonts w:ascii="Times New Roman" w:eastAsia="Times New Roman" w:hAnsi="Times New Roman" w:cs="Times New Roman"/>
          <w:bCs/>
          <w:kern w:val="0"/>
          <w:sz w:val="24"/>
          <w:szCs w:val="24"/>
          <w:lang w:eastAsia="ar-SA"/>
          <w14:ligatures w14:val="none"/>
        </w:rPr>
      </w:pPr>
    </w:p>
    <w:p w14:paraId="10067E82" w14:textId="77777777" w:rsidR="006C5DE5" w:rsidRPr="00EE5FD8" w:rsidRDefault="006C5DE5" w:rsidP="006C5DE5">
      <w:pPr>
        <w:suppressAutoHyphens/>
        <w:spacing w:after="0" w:line="240" w:lineRule="auto"/>
        <w:jc w:val="both"/>
        <w:rPr>
          <w:rFonts w:ascii="Times New Roman" w:eastAsia="Times New Roman" w:hAnsi="Times New Roman" w:cs="Times New Roman"/>
          <w:bCs/>
          <w:kern w:val="0"/>
          <w:sz w:val="24"/>
          <w:szCs w:val="24"/>
          <w:lang w:eastAsia="ar-SA"/>
          <w14:ligatures w14:val="none"/>
        </w:rPr>
      </w:pPr>
      <w:r w:rsidRPr="00EE5FD8">
        <w:rPr>
          <w:rFonts w:ascii="Times New Roman" w:eastAsia="Times New Roman" w:hAnsi="Times New Roman" w:cs="Times New Roman"/>
          <w:bCs/>
          <w:kern w:val="0"/>
          <w:sz w:val="24"/>
          <w:szCs w:val="24"/>
          <w:lang w:eastAsia="ar-SA"/>
          <w14:ligatures w14:val="none"/>
        </w:rPr>
        <w:t xml:space="preserve">Ardo Niinre tutvustas vallavalitsusele kavatsust taastada Kiviloo külas 11311 </w:t>
      </w:r>
      <w:proofErr w:type="spellStart"/>
      <w:r w:rsidRPr="00EE5FD8">
        <w:rPr>
          <w:rFonts w:ascii="Times New Roman" w:eastAsia="Times New Roman" w:hAnsi="Times New Roman" w:cs="Times New Roman"/>
          <w:bCs/>
          <w:kern w:val="0"/>
          <w:sz w:val="24"/>
          <w:szCs w:val="24"/>
          <w:lang w:eastAsia="ar-SA"/>
          <w14:ligatures w14:val="none"/>
        </w:rPr>
        <w:t>Perila</w:t>
      </w:r>
      <w:proofErr w:type="spellEnd"/>
      <w:r w:rsidRPr="00EE5FD8">
        <w:rPr>
          <w:rFonts w:ascii="Times New Roman" w:eastAsia="Times New Roman" w:hAnsi="Times New Roman" w:cs="Times New Roman"/>
          <w:bCs/>
          <w:kern w:val="0"/>
          <w:sz w:val="24"/>
          <w:szCs w:val="24"/>
          <w:lang w:eastAsia="ar-SA"/>
          <w14:ligatures w14:val="none"/>
        </w:rPr>
        <w:t xml:space="preserve"> tee ja 11125 </w:t>
      </w:r>
      <w:proofErr w:type="spellStart"/>
      <w:r w:rsidRPr="00EE5FD8">
        <w:rPr>
          <w:rFonts w:ascii="Times New Roman" w:eastAsia="Times New Roman" w:hAnsi="Times New Roman" w:cs="Times New Roman"/>
          <w:bCs/>
          <w:kern w:val="0"/>
          <w:sz w:val="24"/>
          <w:szCs w:val="24"/>
          <w:lang w:eastAsia="ar-SA"/>
          <w14:ligatures w14:val="none"/>
        </w:rPr>
        <w:t>Perila</w:t>
      </w:r>
      <w:proofErr w:type="spellEnd"/>
      <w:r w:rsidRPr="00EE5FD8">
        <w:rPr>
          <w:rFonts w:ascii="Times New Roman" w:eastAsia="Times New Roman" w:hAnsi="Times New Roman" w:cs="Times New Roman"/>
          <w:bCs/>
          <w:kern w:val="0"/>
          <w:sz w:val="24"/>
          <w:szCs w:val="24"/>
          <w:lang w:eastAsia="ar-SA"/>
          <w14:ligatures w14:val="none"/>
        </w:rPr>
        <w:t xml:space="preserve"> – Jäneda tee ristumiskohas asunud Kiviloo lahingu mälestusmärk, mis oli püstitatud selles piirkonnas 1941. a augustis toimunud lahingu mälestamiseks. Mälestusmärk likvideeriti 22. septembril 2022. a nn „punamonumentide komisjoni“ soovitusel  ja on nüüdseks hävitatud. Kavatsus on see mälestusmärk taastada, aga neutraalse (apoliitilise) tekstiga, lahingus mõlemal poolel langenute mälestuseks. Küsimus on, kas vallavalitsus toetab uue mälestuskivi paigaldamist ja millise tekstiga. Orienteeruv maksumus on suurusjärgus 700 – 1000 eurot.</w:t>
      </w:r>
    </w:p>
    <w:p w14:paraId="642FF394" w14:textId="77777777" w:rsidR="006C5DE5" w:rsidRPr="00EE5FD8" w:rsidRDefault="006C5DE5" w:rsidP="006C5DE5">
      <w:pPr>
        <w:suppressAutoHyphens/>
        <w:spacing w:after="0" w:line="240" w:lineRule="auto"/>
        <w:jc w:val="both"/>
        <w:rPr>
          <w:rFonts w:ascii="Times New Roman" w:eastAsia="Times New Roman" w:hAnsi="Times New Roman" w:cs="Times New Roman"/>
          <w:b/>
          <w:kern w:val="0"/>
          <w:sz w:val="24"/>
          <w:szCs w:val="24"/>
          <w:lang w:eastAsia="ar-SA"/>
          <w14:ligatures w14:val="none"/>
        </w:rPr>
      </w:pPr>
      <w:r w:rsidRPr="00EE5FD8">
        <w:rPr>
          <w:rFonts w:ascii="Times New Roman" w:eastAsia="Times New Roman" w:hAnsi="Times New Roman" w:cs="Times New Roman"/>
          <w:bCs/>
          <w:kern w:val="0"/>
          <w:sz w:val="24"/>
          <w:szCs w:val="24"/>
          <w:lang w:eastAsia="ar-SA"/>
          <w14:ligatures w14:val="none"/>
        </w:rPr>
        <w:t xml:space="preserve">R. </w:t>
      </w:r>
      <w:proofErr w:type="spellStart"/>
      <w:r w:rsidRPr="00EE5FD8">
        <w:rPr>
          <w:rFonts w:ascii="Times New Roman" w:eastAsia="Times New Roman" w:hAnsi="Times New Roman" w:cs="Times New Roman"/>
          <w:bCs/>
          <w:kern w:val="0"/>
          <w:sz w:val="24"/>
          <w:szCs w:val="24"/>
          <w:lang w:eastAsia="ar-SA"/>
          <w14:ligatures w14:val="none"/>
        </w:rPr>
        <w:t>Siem</w:t>
      </w:r>
      <w:proofErr w:type="spellEnd"/>
      <w:r w:rsidRPr="00EE5FD8">
        <w:rPr>
          <w:rFonts w:ascii="Times New Roman" w:eastAsia="Times New Roman" w:hAnsi="Times New Roman" w:cs="Times New Roman"/>
          <w:bCs/>
          <w:kern w:val="0"/>
          <w:sz w:val="24"/>
          <w:szCs w:val="24"/>
          <w:lang w:eastAsia="ar-SA"/>
          <w14:ligatures w14:val="none"/>
        </w:rPr>
        <w:t>: mälestusmärk asus riigile kuuluval maal (RMK-</w:t>
      </w:r>
      <w:proofErr w:type="spellStart"/>
      <w:r w:rsidRPr="00EE5FD8">
        <w:rPr>
          <w:rFonts w:ascii="Times New Roman" w:eastAsia="Times New Roman" w:hAnsi="Times New Roman" w:cs="Times New Roman"/>
          <w:bCs/>
          <w:kern w:val="0"/>
          <w:sz w:val="24"/>
          <w:szCs w:val="24"/>
          <w:lang w:eastAsia="ar-SA"/>
          <w14:ligatures w14:val="none"/>
        </w:rPr>
        <w:t>le</w:t>
      </w:r>
      <w:proofErr w:type="spellEnd"/>
      <w:r w:rsidRPr="00EE5FD8">
        <w:rPr>
          <w:rFonts w:ascii="Times New Roman" w:eastAsia="Times New Roman" w:hAnsi="Times New Roman" w:cs="Times New Roman"/>
          <w:bCs/>
          <w:kern w:val="0"/>
          <w:sz w:val="24"/>
          <w:szCs w:val="24"/>
          <w:lang w:eastAsia="ar-SA"/>
          <w14:ligatures w14:val="none"/>
        </w:rPr>
        <w:t xml:space="preserve"> kuuluv maa) ja sinna ilma riigi nõusolekuta uut mälestuskivi panna ei saa. Vajalik on RMK nõusolek. Vallavalitsus on põhimõtteliselt nõus mälestuskivi taastamisega. Rahastuse osas võiks kaaluda ka mingil kujul </w:t>
      </w:r>
      <w:proofErr w:type="spellStart"/>
      <w:r w:rsidRPr="00EE5FD8">
        <w:rPr>
          <w:rFonts w:ascii="Times New Roman" w:eastAsia="Times New Roman" w:hAnsi="Times New Roman" w:cs="Times New Roman"/>
          <w:bCs/>
          <w:kern w:val="0"/>
          <w:sz w:val="24"/>
          <w:szCs w:val="24"/>
          <w:lang w:eastAsia="ar-SA"/>
          <w14:ligatures w14:val="none"/>
        </w:rPr>
        <w:t>ühisrahastust</w:t>
      </w:r>
      <w:proofErr w:type="spellEnd"/>
      <w:r w:rsidRPr="00EE5FD8">
        <w:rPr>
          <w:rFonts w:ascii="Times New Roman" w:eastAsia="Times New Roman" w:hAnsi="Times New Roman" w:cs="Times New Roman"/>
          <w:bCs/>
          <w:kern w:val="0"/>
          <w:sz w:val="24"/>
          <w:szCs w:val="24"/>
          <w:lang w:eastAsia="ar-SA"/>
          <w14:ligatures w14:val="none"/>
        </w:rPr>
        <w:t>.</w:t>
      </w:r>
    </w:p>
    <w:p w14:paraId="1EA05101" w14:textId="77777777" w:rsidR="006C5DE5" w:rsidRPr="00EE5FD8" w:rsidRDefault="006C5DE5" w:rsidP="006C5DE5">
      <w:pPr>
        <w:suppressAutoHyphens/>
        <w:spacing w:after="0" w:line="240" w:lineRule="auto"/>
        <w:jc w:val="both"/>
        <w:rPr>
          <w:rFonts w:ascii="Times New Roman" w:eastAsia="Times New Roman" w:hAnsi="Times New Roman" w:cs="Times New Roman"/>
          <w:bCs/>
          <w:kern w:val="0"/>
          <w:sz w:val="24"/>
          <w:szCs w:val="24"/>
          <w:lang w:eastAsia="ar-SA"/>
          <w14:ligatures w14:val="none"/>
        </w:rPr>
      </w:pPr>
      <w:r w:rsidRPr="00EE5FD8">
        <w:rPr>
          <w:rFonts w:ascii="Times New Roman" w:eastAsia="Times New Roman" w:hAnsi="Times New Roman" w:cs="Times New Roman"/>
          <w:b/>
          <w:kern w:val="0"/>
          <w:sz w:val="24"/>
          <w:szCs w:val="24"/>
          <w:lang w:eastAsia="ar-SA"/>
          <w14:ligatures w14:val="none"/>
        </w:rPr>
        <w:t xml:space="preserve">Otsustati: </w:t>
      </w:r>
      <w:r w:rsidRPr="00EE5FD8">
        <w:rPr>
          <w:rFonts w:ascii="Times New Roman" w:eastAsia="Times New Roman" w:hAnsi="Times New Roman" w:cs="Times New Roman"/>
          <w:kern w:val="0"/>
          <w:sz w:val="24"/>
          <w:szCs w:val="24"/>
          <w:lang w:eastAsia="ar-SA"/>
          <w14:ligatures w14:val="none"/>
        </w:rPr>
        <w:t xml:space="preserve">toetada mälestuskivi taastamist. Rahastuse osas kaaluda lisaks võimalikule vallapoolsele  toetusele ka </w:t>
      </w:r>
      <w:proofErr w:type="spellStart"/>
      <w:r w:rsidRPr="00EE5FD8">
        <w:rPr>
          <w:rFonts w:ascii="Times New Roman" w:eastAsia="Times New Roman" w:hAnsi="Times New Roman" w:cs="Times New Roman"/>
          <w:kern w:val="0"/>
          <w:sz w:val="24"/>
          <w:szCs w:val="24"/>
          <w:lang w:eastAsia="ar-SA"/>
          <w14:ligatures w14:val="none"/>
        </w:rPr>
        <w:t>ühisrahastust</w:t>
      </w:r>
      <w:proofErr w:type="spellEnd"/>
      <w:r w:rsidRPr="00EE5FD8">
        <w:rPr>
          <w:rFonts w:ascii="Times New Roman" w:eastAsia="Times New Roman" w:hAnsi="Times New Roman" w:cs="Times New Roman"/>
          <w:kern w:val="0"/>
          <w:sz w:val="24"/>
          <w:szCs w:val="24"/>
          <w:lang w:eastAsia="ar-SA"/>
          <w14:ligatures w14:val="none"/>
        </w:rPr>
        <w:t>. A. Niinre suhtleb RMK-</w:t>
      </w:r>
      <w:proofErr w:type="spellStart"/>
      <w:r w:rsidRPr="00EE5FD8">
        <w:rPr>
          <w:rFonts w:ascii="Times New Roman" w:eastAsia="Times New Roman" w:hAnsi="Times New Roman" w:cs="Times New Roman"/>
          <w:kern w:val="0"/>
          <w:sz w:val="24"/>
          <w:szCs w:val="24"/>
          <w:lang w:eastAsia="ar-SA"/>
          <w14:ligatures w14:val="none"/>
        </w:rPr>
        <w:t>ga</w:t>
      </w:r>
      <w:proofErr w:type="spellEnd"/>
      <w:r w:rsidRPr="00EE5FD8">
        <w:rPr>
          <w:rFonts w:ascii="Times New Roman" w:eastAsia="Times New Roman" w:hAnsi="Times New Roman" w:cs="Times New Roman"/>
          <w:kern w:val="0"/>
          <w:sz w:val="24"/>
          <w:szCs w:val="24"/>
          <w:lang w:eastAsia="ar-SA"/>
          <w14:ligatures w14:val="none"/>
        </w:rPr>
        <w:t>, et saada nõusolek taastada mälestuskivi tema endises asukohas.</w:t>
      </w:r>
    </w:p>
    <w:p w14:paraId="07505DD9" w14:textId="77777777" w:rsidR="006C5DE5" w:rsidRPr="00EE5FD8" w:rsidRDefault="006C5DE5" w:rsidP="006C5DE5">
      <w:pPr>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w:t>
      </w:r>
    </w:p>
    <w:p w14:paraId="312CF013"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2402E31E"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(allkirjastatud digitaalselt)</w:t>
      </w:r>
    </w:p>
    <w:p w14:paraId="1DCFC40D"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bookmarkStart w:id="3" w:name="_Hlk11240127"/>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(allkirjastatud digitaalselt)</w:t>
      </w:r>
    </w:p>
    <w:p w14:paraId="46A0EB82"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 xml:space="preserve">Raul </w:t>
      </w:r>
      <w:proofErr w:type="spellStart"/>
      <w:r w:rsidRPr="00EE5FD8">
        <w:rPr>
          <w:rFonts w:ascii="Times New Roman" w:eastAsia="Times New Roman" w:hAnsi="Times New Roman" w:cs="Times New Roman"/>
          <w:kern w:val="0"/>
          <w:sz w:val="24"/>
          <w:szCs w:val="24"/>
          <w:lang w:eastAsia="ar-SA"/>
          <w14:ligatures w14:val="none"/>
        </w:rPr>
        <w:t>Siem</w:t>
      </w:r>
      <w:proofErr w:type="spellEnd"/>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 xml:space="preserve"> </w:t>
      </w:r>
    </w:p>
    <w:p w14:paraId="2677AA54"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vallavanem</w:t>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Gunnar Nuuma</w:t>
      </w:r>
    </w:p>
    <w:p w14:paraId="57CE12A9"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t>vallasekretär</w:t>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r w:rsidRPr="00EE5FD8">
        <w:rPr>
          <w:rFonts w:ascii="Times New Roman" w:eastAsia="Times New Roman" w:hAnsi="Times New Roman" w:cs="Times New Roman"/>
          <w:kern w:val="0"/>
          <w:sz w:val="24"/>
          <w:szCs w:val="24"/>
          <w:lang w:eastAsia="ar-SA"/>
          <w14:ligatures w14:val="none"/>
        </w:rPr>
        <w:tab/>
      </w:r>
      <w:bookmarkEnd w:id="3"/>
    </w:p>
    <w:p w14:paraId="17AEB570"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24734D93"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7673C99B"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530A2AE8"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VÄLJAVÕTE ÕIGE</w:t>
      </w:r>
    </w:p>
    <w:p w14:paraId="481CD9D3"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15DD61CD"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Gunnar Nuuma</w:t>
      </w:r>
    </w:p>
    <w:p w14:paraId="68FDA965" w14:textId="1295509F" w:rsidR="006C5DE5"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EE5FD8">
        <w:rPr>
          <w:rFonts w:ascii="Times New Roman" w:eastAsia="Times New Roman" w:hAnsi="Times New Roman" w:cs="Times New Roman"/>
          <w:kern w:val="0"/>
          <w:sz w:val="24"/>
          <w:szCs w:val="24"/>
          <w:lang w:eastAsia="ar-SA"/>
          <w14:ligatures w14:val="none"/>
        </w:rPr>
        <w:t>Vallasekretär</w:t>
      </w:r>
    </w:p>
    <w:p w14:paraId="2CE8A105" w14:textId="77777777" w:rsidR="006C5DE5"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6C814117"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noProof/>
          <w:color w:val="222222"/>
          <w:kern w:val="0"/>
          <w:sz w:val="24"/>
          <w:szCs w:val="24"/>
          <w:lang w:eastAsia="et-EE"/>
          <w14:ligatures w14:val="none"/>
        </w:rPr>
        <w:lastRenderedPageBreak/>
        <mc:AlternateContent>
          <mc:Choice Requires="wps">
            <w:drawing>
              <wp:inline distT="0" distB="0" distL="0" distR="0" wp14:anchorId="285068A6" wp14:editId="2FCB62E6">
                <wp:extent cx="5966460" cy="3489960"/>
                <wp:effectExtent l="0" t="0" r="0" b="0"/>
                <wp:docPr id="22083996" name="m_6224044473798706698Pil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66460" cy="348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EC475" id="m_6224044473798706698Pilt 1" o:spid="_x0000_s1026" style="width:469.8pt;height:2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" filled="f" stroked="f">
                <o:lock v:ext="edit" aspectratio="t"/>
                <w10:anchorlock/>
              </v:rect>
            </w:pict>
          </mc:Fallback>
        </mc:AlternateContent>
      </w:r>
      <w:r w:rsidRPr="006C5DE5">
        <w:rPr>
          <w:rFonts w:ascii="Arial" w:eastAsia="Times New Roman" w:hAnsi="Arial" w:cs="Arial"/>
          <w:color w:val="222222"/>
          <w:kern w:val="0"/>
          <w:sz w:val="24"/>
          <w:szCs w:val="24"/>
          <w:lang w:eastAsia="et-EE"/>
          <w14:ligatures w14:val="none"/>
        </w:rPr>
        <w:t> </w:t>
      </w:r>
      <w:r w:rsidRPr="006C5DE5">
        <w:rPr>
          <w:rFonts w:ascii="Arial" w:eastAsia="Times New Roman" w:hAnsi="Arial" w:cs="Arial"/>
          <w:noProof/>
          <w:color w:val="222222"/>
          <w:kern w:val="0"/>
          <w:sz w:val="24"/>
          <w:szCs w:val="24"/>
          <w:lang w:eastAsia="et-EE"/>
          <w14:ligatures w14:val="none"/>
        </w:rPr>
        <mc:AlternateContent>
          <mc:Choice Requires="wps">
            <w:drawing>
              <wp:inline distT="0" distB="0" distL="0" distR="0" wp14:anchorId="289DED0B" wp14:editId="4D9B9084">
                <wp:extent cx="5166360" cy="3489960"/>
                <wp:effectExtent l="0" t="0" r="0" b="0"/>
                <wp:docPr id="1217495039" name="m_6224044473798706698Pil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66360" cy="348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2E0A70" id="m_6224044473798706698Pilt 3" o:spid="_x0000_s1026" style="width:406.8pt;height:27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" filled="f" stroked="f">
                <o:lock v:ext="edit" aspectratio="t"/>
                <w10:anchorlock/>
              </v:rect>
            </w:pict>
          </mc:Fallback>
        </mc:AlternateContent>
      </w:r>
    </w:p>
    <w:p w14:paraId="35AAF63C"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Paunküla metskond 12 kinnistu valitseja on Kliimaministeerium ning volitatud asutus Riigimetsa Majandamise Keskus (RMK). Teil, kui huvitatud isikul, tuleb taotleda maa kasutamist (mälestusmärgi paigaldamiseks selle esialgsesse asukohta) RMK-</w:t>
      </w:r>
      <w:proofErr w:type="spellStart"/>
      <w:r w:rsidRPr="006C5DE5">
        <w:rPr>
          <w:rFonts w:ascii="Arial" w:eastAsia="Times New Roman" w:hAnsi="Arial" w:cs="Arial"/>
          <w:color w:val="222222"/>
          <w:kern w:val="0"/>
          <w:sz w:val="24"/>
          <w:szCs w:val="24"/>
          <w:lang w:eastAsia="et-EE"/>
          <w14:ligatures w14:val="none"/>
        </w:rPr>
        <w:t>lt</w:t>
      </w:r>
      <w:proofErr w:type="spellEnd"/>
      <w:r w:rsidRPr="006C5DE5">
        <w:rPr>
          <w:rFonts w:ascii="Arial" w:eastAsia="Times New Roman" w:hAnsi="Arial" w:cs="Arial"/>
          <w:color w:val="222222"/>
          <w:kern w:val="0"/>
          <w:sz w:val="24"/>
          <w:szCs w:val="24"/>
          <w:lang w:eastAsia="et-EE"/>
          <w14:ligatures w14:val="none"/>
        </w:rPr>
        <w:t>.</w:t>
      </w:r>
    </w:p>
    <w:p w14:paraId="7AB51E68"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 </w:t>
      </w:r>
    </w:p>
    <w:p w14:paraId="115C67FB"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 </w:t>
      </w:r>
    </w:p>
    <w:p w14:paraId="210DC6C0"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Lugupidamisega</w:t>
      </w:r>
    </w:p>
    <w:p w14:paraId="288E80EE"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lastRenderedPageBreak/>
        <w:t> </w:t>
      </w:r>
    </w:p>
    <w:p w14:paraId="7DF4E161" w14:textId="77777777" w:rsidR="006C5DE5" w:rsidRPr="006C5DE5" w:rsidRDefault="006C5DE5" w:rsidP="006C5DE5">
      <w:pPr>
        <w:shd w:val="clear" w:color="auto" w:fill="FFFFFF"/>
        <w:spacing w:after="0" w:line="205" w:lineRule="atLeast"/>
        <w:rPr>
          <w:rFonts w:ascii="Arial" w:eastAsia="Times New Roman" w:hAnsi="Arial" w:cs="Arial"/>
          <w:color w:val="222222"/>
          <w:kern w:val="0"/>
          <w:sz w:val="24"/>
          <w:szCs w:val="24"/>
          <w:lang w:eastAsia="et-EE"/>
          <w14:ligatures w14:val="none"/>
        </w:rPr>
      </w:pPr>
      <w:r w:rsidRPr="006C5DE5">
        <w:rPr>
          <w:rFonts w:ascii="Arial" w:eastAsia="Times New Roman" w:hAnsi="Arial" w:cs="Arial"/>
          <w:noProof/>
          <w:color w:val="222222"/>
          <w:kern w:val="0"/>
          <w:sz w:val="24"/>
          <w:szCs w:val="24"/>
          <w:lang w:eastAsia="et-EE"/>
          <w14:ligatures w14:val="none"/>
        </w:rPr>
        <mc:AlternateContent>
          <mc:Choice Requires="wps">
            <w:drawing>
              <wp:anchor distT="0" distB="0" distL="114300" distR="114300" simplePos="0" relativeHeight="251659264" behindDoc="0" locked="0" layoutInCell="1" allowOverlap="0" wp14:anchorId="640409C4" wp14:editId="09F7A10A">
                <wp:simplePos x="0" y="0"/>
                <wp:positionH relativeFrom="column">
                  <wp:align>left</wp:align>
                </wp:positionH>
                <wp:positionV relativeFrom="line">
                  <wp:posOffset>0</wp:posOffset>
                </wp:positionV>
                <wp:extent cx="647700" cy="962025"/>
                <wp:effectExtent l="0" t="0" r="0" b="0"/>
                <wp:wrapSquare wrapText="bothSides"/>
                <wp:docPr id="176384806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770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4D76D" id="AutoShape 2" o:spid="_x0000_s1026" style="position:absolute;margin-left:0;margin-top:0;width:51pt;height:75.7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" o:allowoverlap="f" filled="f" stroked="f">
                <o:lock v:ext="edit" aspectratio="t"/>
                <w10:wrap type="square" anchory="line"/>
              </v:rect>
            </w:pict>
          </mc:Fallback>
        </mc:AlternateContent>
      </w:r>
      <w:bookmarkStart w:id="4" w:name="m_6224044473798706698__Hlk136872510"/>
      <w:r w:rsidRPr="006C5DE5">
        <w:rPr>
          <w:rFonts w:ascii="Arial" w:eastAsia="Times New Roman" w:hAnsi="Arial" w:cs="Arial"/>
          <w:b/>
          <w:bCs/>
          <w:color w:val="4472C4"/>
          <w:kern w:val="0"/>
          <w:sz w:val="24"/>
          <w:szCs w:val="24"/>
          <w:lang w:eastAsia="et-EE"/>
          <w14:ligatures w14:val="none"/>
        </w:rPr>
        <w:t xml:space="preserve">Jana </w:t>
      </w:r>
      <w:proofErr w:type="spellStart"/>
      <w:r w:rsidRPr="006C5DE5">
        <w:rPr>
          <w:rFonts w:ascii="Arial" w:eastAsia="Times New Roman" w:hAnsi="Arial" w:cs="Arial"/>
          <w:b/>
          <w:bCs/>
          <w:color w:val="4472C4"/>
          <w:kern w:val="0"/>
          <w:sz w:val="24"/>
          <w:szCs w:val="24"/>
          <w:lang w:eastAsia="et-EE"/>
          <w14:ligatures w14:val="none"/>
        </w:rPr>
        <w:t>Prost</w:t>
      </w:r>
      <w:bookmarkEnd w:id="4"/>
      <w:proofErr w:type="spellEnd"/>
      <w:r w:rsidRPr="006C5DE5">
        <w:rPr>
          <w:rFonts w:ascii="Arial" w:eastAsia="Times New Roman" w:hAnsi="Arial" w:cs="Arial"/>
          <w:b/>
          <w:bCs/>
          <w:color w:val="4472C4"/>
          <w:kern w:val="0"/>
          <w:sz w:val="20"/>
          <w:szCs w:val="20"/>
          <w:lang w:eastAsia="et-EE"/>
          <w14:ligatures w14:val="none"/>
        </w:rPr>
        <w:br/>
      </w:r>
      <w:r w:rsidRPr="006C5DE5">
        <w:rPr>
          <w:rFonts w:ascii="Arial" w:eastAsia="Times New Roman" w:hAnsi="Arial" w:cs="Arial"/>
          <w:color w:val="222222"/>
          <w:kern w:val="0"/>
          <w:sz w:val="20"/>
          <w:szCs w:val="20"/>
          <w:lang w:eastAsia="et-EE"/>
          <w14:ligatures w14:val="none"/>
        </w:rPr>
        <w:t>Peaspetsialist</w:t>
      </w:r>
      <w:r w:rsidRPr="006C5DE5">
        <w:rPr>
          <w:rFonts w:ascii="Arial" w:eastAsia="Times New Roman" w:hAnsi="Arial" w:cs="Arial"/>
          <w:b/>
          <w:bCs/>
          <w:color w:val="4472C4"/>
          <w:kern w:val="0"/>
          <w:sz w:val="20"/>
          <w:szCs w:val="20"/>
          <w:lang w:eastAsia="et-EE"/>
          <w14:ligatures w14:val="none"/>
        </w:rPr>
        <w:br/>
      </w:r>
      <w:r w:rsidRPr="006C5DE5">
        <w:rPr>
          <w:rFonts w:ascii="Arial" w:eastAsia="Times New Roman" w:hAnsi="Arial" w:cs="Arial"/>
          <w:color w:val="222222"/>
          <w:kern w:val="0"/>
          <w:sz w:val="20"/>
          <w:szCs w:val="20"/>
          <w:lang w:eastAsia="et-EE"/>
          <w14:ligatures w14:val="none"/>
        </w:rPr>
        <w:t>Planeerimise osakond</w:t>
      </w:r>
    </w:p>
    <w:p w14:paraId="36774BE9" w14:textId="77777777" w:rsidR="006C5DE5" w:rsidRPr="006C5DE5" w:rsidRDefault="006C5DE5" w:rsidP="006C5DE5">
      <w:pPr>
        <w:shd w:val="clear" w:color="auto" w:fill="FFFFFF"/>
        <w:spacing w:after="0" w:line="205" w:lineRule="atLeast"/>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0"/>
          <w:szCs w:val="20"/>
          <w:lang w:eastAsia="et-EE"/>
          <w14:ligatures w14:val="none"/>
        </w:rPr>
        <w:t>Kooskõlastuste üksus</w:t>
      </w:r>
      <w:r w:rsidRPr="006C5DE5">
        <w:rPr>
          <w:rFonts w:ascii="Arial" w:eastAsia="Times New Roman" w:hAnsi="Arial" w:cs="Arial"/>
          <w:b/>
          <w:bCs/>
          <w:color w:val="4472C4"/>
          <w:kern w:val="0"/>
          <w:sz w:val="20"/>
          <w:szCs w:val="20"/>
          <w:lang w:eastAsia="et-EE"/>
          <w14:ligatures w14:val="none"/>
        </w:rPr>
        <w:br/>
      </w:r>
      <w:r w:rsidRPr="006C5DE5">
        <w:rPr>
          <w:rFonts w:ascii="Arial" w:eastAsia="Times New Roman" w:hAnsi="Arial" w:cs="Arial"/>
          <w:color w:val="222222"/>
          <w:kern w:val="0"/>
          <w:sz w:val="20"/>
          <w:szCs w:val="20"/>
          <w:lang w:eastAsia="et-EE"/>
          <w14:ligatures w14:val="none"/>
        </w:rPr>
        <w:t>+372 57 924 753</w:t>
      </w:r>
    </w:p>
    <w:p w14:paraId="19A80549" w14:textId="77777777" w:rsidR="006C5DE5" w:rsidRPr="006C5DE5" w:rsidRDefault="00000000" w:rsidP="006C5DE5">
      <w:pPr>
        <w:shd w:val="clear" w:color="auto" w:fill="FFFFFF"/>
        <w:spacing w:after="0" w:line="205" w:lineRule="atLeast"/>
        <w:rPr>
          <w:rFonts w:ascii="Arial" w:eastAsia="Times New Roman" w:hAnsi="Arial" w:cs="Arial"/>
          <w:color w:val="222222"/>
          <w:kern w:val="0"/>
          <w:sz w:val="24"/>
          <w:szCs w:val="24"/>
          <w:lang w:eastAsia="et-EE"/>
          <w14:ligatures w14:val="none"/>
        </w:rPr>
      </w:pPr>
      <w:hyperlink r:id="rId9" w:tgtFrame="_blank" w:history="1">
        <w:r w:rsidR="006C5DE5" w:rsidRPr="006C5DE5">
          <w:rPr>
            <w:rFonts w:ascii="Arial" w:eastAsia="Times New Roman" w:hAnsi="Arial" w:cs="Arial"/>
            <w:color w:val="0000FF"/>
            <w:kern w:val="0"/>
            <w:sz w:val="20"/>
            <w:szCs w:val="20"/>
            <w:u w:val="single"/>
            <w:lang w:eastAsia="et-EE"/>
            <w14:ligatures w14:val="none"/>
          </w:rPr>
          <w:t>www.transpordiamet.ee</w:t>
        </w:r>
      </w:hyperlink>
    </w:p>
    <w:p w14:paraId="5DDF7A9D"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b/>
          <w:bCs/>
          <w:color w:val="4472C4"/>
          <w:kern w:val="0"/>
          <w:sz w:val="20"/>
          <w:szCs w:val="20"/>
          <w:lang w:eastAsia="et-EE"/>
          <w14:ligatures w14:val="none"/>
        </w:rPr>
        <w:t> </w:t>
      </w:r>
    </w:p>
    <w:p w14:paraId="616FC29B"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 </w:t>
      </w:r>
    </w:p>
    <w:p w14:paraId="1789B1E4" w14:textId="77777777" w:rsidR="006C5DE5" w:rsidRPr="006C5DE5" w:rsidRDefault="006C5DE5" w:rsidP="006C5DE5">
      <w:pPr>
        <w:shd w:val="clear" w:color="auto" w:fill="FFFFFF"/>
        <w:spacing w:after="0" w:line="240" w:lineRule="auto"/>
        <w:rPr>
          <w:rFonts w:ascii="Arial" w:eastAsia="Times New Roman" w:hAnsi="Arial" w:cs="Arial"/>
          <w:color w:val="222222"/>
          <w:kern w:val="0"/>
          <w:sz w:val="24"/>
          <w:szCs w:val="24"/>
          <w:lang w:eastAsia="et-EE"/>
          <w14:ligatures w14:val="none"/>
        </w:rPr>
      </w:pPr>
      <w:r w:rsidRPr="006C5DE5">
        <w:rPr>
          <w:rFonts w:ascii="Arial" w:eastAsia="Times New Roman" w:hAnsi="Arial" w:cs="Arial"/>
          <w:color w:val="222222"/>
          <w:kern w:val="0"/>
          <w:sz w:val="24"/>
          <w:szCs w:val="24"/>
          <w:lang w:eastAsia="et-EE"/>
          <w14:ligatures w14:val="none"/>
        </w:rPr>
        <w:t>…</w:t>
      </w:r>
      <w:r w:rsidRPr="006C5DE5">
        <w:rPr>
          <w:rFonts w:ascii="Arial" w:eastAsia="Times New Roman" w:hAnsi="Arial" w:cs="Arial"/>
          <w:color w:val="222222"/>
          <w:kern w:val="0"/>
          <w:sz w:val="24"/>
          <w:szCs w:val="24"/>
          <w:lang w:eastAsia="et-EE"/>
          <w14:ligatures w14:val="none"/>
        </w:rPr>
        <w:br/>
      </w:r>
      <w:r w:rsidRPr="006C5DE5">
        <w:rPr>
          <w:rFonts w:ascii="Arial" w:eastAsia="Times New Roman" w:hAnsi="Arial" w:cs="Arial"/>
          <w:color w:val="222222"/>
          <w:kern w:val="0"/>
          <w:sz w:val="24"/>
          <w:szCs w:val="24"/>
          <w:lang w:eastAsia="et-EE"/>
          <w14:ligatures w14:val="none"/>
        </w:rPr>
        <w:br/>
        <w:t>[Kärbitud sõnum]  </w:t>
      </w:r>
      <w:hyperlink r:id="rId10" w:tgtFrame="_blank" w:history="1">
        <w:r w:rsidRPr="006C5DE5">
          <w:rPr>
            <w:rFonts w:ascii="Arial" w:eastAsia="Times New Roman" w:hAnsi="Arial" w:cs="Arial"/>
            <w:color w:val="1155CC"/>
            <w:kern w:val="0"/>
            <w:sz w:val="24"/>
            <w:szCs w:val="24"/>
            <w:u w:val="single"/>
            <w:lang w:eastAsia="et-EE"/>
            <w14:ligatures w14:val="none"/>
          </w:rPr>
          <w:t>Vaadake kogu kirja</w:t>
        </w:r>
      </w:hyperlink>
    </w:p>
    <w:p w14:paraId="187A3BCA" w14:textId="77777777" w:rsidR="006C5DE5" w:rsidRPr="006C5DE5" w:rsidRDefault="006C5DE5" w:rsidP="006C5DE5">
      <w:pPr>
        <w:shd w:val="clear" w:color="auto" w:fill="FFFFFF"/>
        <w:spacing w:after="0" w:line="300" w:lineRule="atLeast"/>
        <w:rPr>
          <w:rFonts w:ascii="Roboto" w:eastAsia="Times New Roman" w:hAnsi="Roboto" w:cs="Times New Roman"/>
          <w:b/>
          <w:bCs/>
          <w:kern w:val="0"/>
          <w:sz w:val="27"/>
          <w:szCs w:val="27"/>
          <w:lang w:eastAsia="et-EE"/>
          <w14:ligatures w14:val="none"/>
        </w:rPr>
      </w:pPr>
      <w:r w:rsidRPr="006C5DE5">
        <w:rPr>
          <w:rFonts w:ascii="Roboto" w:eastAsia="Times New Roman" w:hAnsi="Roboto" w:cs="Times New Roman"/>
          <w:b/>
          <w:bCs/>
          <w:color w:val="222222"/>
          <w:kern w:val="0"/>
          <w:sz w:val="27"/>
          <w:szCs w:val="27"/>
          <w:lang w:eastAsia="et-EE"/>
          <w14:ligatures w14:val="none"/>
        </w:rPr>
        <w:t>Üks manus</w:t>
      </w:r>
      <w:r w:rsidRPr="006C5DE5">
        <w:rPr>
          <w:rFonts w:ascii="Roboto" w:eastAsia="Times New Roman" w:hAnsi="Roboto" w:cs="Times New Roman"/>
          <w:color w:val="222222"/>
          <w:kern w:val="0"/>
          <w:sz w:val="27"/>
          <w:szCs w:val="27"/>
          <w:lang w:eastAsia="et-EE"/>
          <w14:ligatures w14:val="none"/>
        </w:rPr>
        <w:t xml:space="preserve"> • </w:t>
      </w:r>
      <w:proofErr w:type="spellStart"/>
      <w:r w:rsidRPr="006C5DE5">
        <w:rPr>
          <w:rFonts w:ascii="Roboto" w:eastAsia="Times New Roman" w:hAnsi="Roboto" w:cs="Times New Roman"/>
          <w:color w:val="222222"/>
          <w:kern w:val="0"/>
          <w:sz w:val="27"/>
          <w:szCs w:val="27"/>
          <w:lang w:eastAsia="et-EE"/>
          <w14:ligatures w14:val="none"/>
        </w:rPr>
        <w:t>Skannis</w:t>
      </w:r>
      <w:proofErr w:type="spellEnd"/>
      <w:r w:rsidRPr="006C5DE5">
        <w:rPr>
          <w:rFonts w:ascii="Roboto" w:eastAsia="Times New Roman" w:hAnsi="Roboto" w:cs="Times New Roman"/>
          <w:color w:val="222222"/>
          <w:kern w:val="0"/>
          <w:sz w:val="27"/>
          <w:szCs w:val="27"/>
          <w:lang w:eastAsia="et-EE"/>
          <w14:ligatures w14:val="none"/>
        </w:rPr>
        <w:t xml:space="preserve"> Gmail</w:t>
      </w:r>
    </w:p>
    <w:p w14:paraId="2454848F" w14:textId="77777777" w:rsidR="006C5DE5" w:rsidRPr="006C5DE5" w:rsidRDefault="006C5DE5" w:rsidP="006C5DE5">
      <w:pPr>
        <w:spacing w:line="270" w:lineRule="atLeast"/>
        <w:jc w:val="center"/>
        <w:rPr>
          <w:rFonts w:ascii="Times New Roman" w:eastAsia="Times New Roman" w:hAnsi="Times New Roman" w:cs="Times New Roman"/>
          <w:color w:val="444444"/>
          <w:kern w:val="0"/>
          <w:sz w:val="24"/>
          <w:szCs w:val="24"/>
          <w:lang w:eastAsia="et-EE"/>
          <w14:ligatures w14:val="none"/>
        </w:rPr>
      </w:pPr>
      <w:r w:rsidRPr="006C5DE5">
        <w:rPr>
          <w:rFonts w:ascii="Roboto" w:eastAsia="Times New Roman" w:hAnsi="Roboto" w:cs="Times New Roman"/>
          <w:color w:val="444444"/>
          <w:kern w:val="0"/>
          <w:sz w:val="27"/>
          <w:szCs w:val="27"/>
          <w:lang w:eastAsia="et-EE"/>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6C5DE5" w:rsidRPr="006C5DE5" w14:paraId="5677208E" w14:textId="77777777" w:rsidTr="006C5DE5">
        <w:tc>
          <w:tcPr>
            <w:tcW w:w="660" w:type="dxa"/>
            <w:tcMar>
              <w:top w:w="0" w:type="dxa"/>
              <w:left w:w="240" w:type="dxa"/>
              <w:bottom w:w="0" w:type="dxa"/>
              <w:right w:w="240" w:type="dxa"/>
            </w:tcMar>
            <w:hideMark/>
          </w:tcPr>
          <w:p w14:paraId="596E2310" w14:textId="77777777" w:rsidR="006C5DE5" w:rsidRPr="006C5DE5" w:rsidRDefault="006C5DE5" w:rsidP="006C5DE5">
            <w:pPr>
              <w:spacing w:after="0" w:line="240" w:lineRule="auto"/>
              <w:rPr>
                <w:rFonts w:ascii="Times New Roman" w:eastAsia="Times New Roman" w:hAnsi="Times New Roman" w:cs="Times New Roman"/>
                <w:kern w:val="0"/>
                <w:sz w:val="24"/>
                <w:szCs w:val="24"/>
                <w:lang w:eastAsia="et-EE"/>
                <w14:ligatures w14:val="none"/>
              </w:rPr>
            </w:pPr>
            <w:r w:rsidRPr="006C5DE5">
              <w:rPr>
                <w:rFonts w:ascii="Times New Roman" w:eastAsia="Times New Roman" w:hAnsi="Times New Roman" w:cs="Times New Roman"/>
                <w:noProof/>
                <w:kern w:val="0"/>
                <w:sz w:val="24"/>
                <w:szCs w:val="24"/>
                <w:lang w:eastAsia="et-EE"/>
                <w14:ligatures w14:val="none"/>
              </w:rPr>
              <w:drawing>
                <wp:inline distT="0" distB="0" distL="0" distR="0" wp14:anchorId="7BE9A145" wp14:editId="4CDCCD73">
                  <wp:extent cx="381000" cy="381000"/>
                  <wp:effectExtent l="0" t="0" r="0" b="0"/>
                  <wp:docPr id="7" name=":m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17465" w:type="dxa"/>
            <w:tcMar>
              <w:top w:w="0" w:type="dxa"/>
              <w:left w:w="0" w:type="dxa"/>
              <w:bottom w:w="0" w:type="dxa"/>
              <w:right w:w="0" w:type="dxa"/>
            </w:tcMar>
            <w:vAlign w:val="center"/>
            <w:hideMark/>
          </w:tcPr>
          <w:p w14:paraId="7143F0BB" w14:textId="77777777" w:rsidR="006C5DE5" w:rsidRPr="006C5DE5" w:rsidRDefault="006C5DE5" w:rsidP="006C5DE5">
            <w:pPr>
              <w:shd w:val="clear" w:color="auto" w:fill="FFFFFF"/>
              <w:spacing w:after="0" w:line="300" w:lineRule="atLeast"/>
              <w:rPr>
                <w:rFonts w:ascii="Times New Roman" w:eastAsia="Times New Roman" w:hAnsi="Times New Roman" w:cs="Times New Roman"/>
                <w:color w:val="222222"/>
                <w:kern w:val="0"/>
                <w:sz w:val="24"/>
                <w:szCs w:val="24"/>
                <w:lang w:eastAsia="et-EE"/>
                <w14:ligatures w14:val="none"/>
              </w:rPr>
            </w:pPr>
            <w:proofErr w:type="spellStart"/>
            <w:r w:rsidRPr="006C5DE5">
              <w:rPr>
                <w:rFonts w:ascii="Roboto" w:eastAsia="Times New Roman" w:hAnsi="Roboto" w:cs="Times New Roman"/>
                <w:color w:val="444746"/>
                <w:kern w:val="0"/>
                <w:sz w:val="24"/>
                <w:szCs w:val="24"/>
                <w:bdr w:val="single" w:sz="6" w:space="0" w:color="747775" w:frame="1"/>
                <w:lang w:eastAsia="et-EE"/>
                <w14:ligatures w14:val="none"/>
              </w:rPr>
              <w:t>VastaEdasta</w:t>
            </w:r>
            <w:proofErr w:type="spellEnd"/>
          </w:p>
        </w:tc>
      </w:tr>
    </w:tbl>
    <w:p w14:paraId="69BEADA7" w14:textId="77777777" w:rsidR="006C5DE5" w:rsidRPr="00EE5FD8" w:rsidRDefault="006C5DE5" w:rsidP="006C5DE5">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6658832C" w14:textId="77777777" w:rsidR="006C5DE5" w:rsidRDefault="006C5DE5" w:rsidP="006C5DE5"/>
    <w:p w14:paraId="68631980" w14:textId="77777777" w:rsidR="00EE0A0E" w:rsidRDefault="00EE0A0E"/>
    <w:sectPr w:rsidR="00EE0A0E" w:rsidSect="00783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decimal"/>
      <w:lvlText w:val="%1."/>
      <w:lvlJc w:val="left"/>
      <w:pPr>
        <w:tabs>
          <w:tab w:val="num" w:pos="0"/>
        </w:tabs>
        <w:ind w:left="360" w:hanging="360"/>
      </w:pPr>
      <w:rPr>
        <w:b/>
        <w:bCs/>
        <w:szCs w:val="20"/>
        <w:lang w:val="en-AU"/>
      </w:rPr>
    </w:lvl>
  </w:abstractNum>
  <w:num w:numId="1" w16cid:durableId="118786550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E5"/>
    <w:rsid w:val="00294A79"/>
    <w:rsid w:val="005C78E1"/>
    <w:rsid w:val="00675E6C"/>
    <w:rsid w:val="006C5DE5"/>
    <w:rsid w:val="007834D3"/>
    <w:rsid w:val="00E50047"/>
    <w:rsid w:val="00E77C36"/>
    <w:rsid w:val="00EE0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2FE76"/>
  <w15:chartTrackingRefBased/>
  <w15:docId w15:val="{1A83DDB4-F8C0-43E7-849F-46A34484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C5DE5"/>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466671">
      <w:bodyDiv w:val="1"/>
      <w:marLeft w:val="0"/>
      <w:marRight w:val="0"/>
      <w:marTop w:val="0"/>
      <w:marBottom w:val="0"/>
      <w:divBdr>
        <w:top w:val="none" w:sz="0" w:space="0" w:color="auto"/>
        <w:left w:val="none" w:sz="0" w:space="0" w:color="auto"/>
        <w:bottom w:val="none" w:sz="0" w:space="0" w:color="auto"/>
        <w:right w:val="none" w:sz="0" w:space="0" w:color="auto"/>
      </w:divBdr>
      <w:divsChild>
        <w:div w:id="1339194829">
          <w:marLeft w:val="0"/>
          <w:marRight w:val="0"/>
          <w:marTop w:val="0"/>
          <w:marBottom w:val="0"/>
          <w:divBdr>
            <w:top w:val="none" w:sz="0" w:space="0" w:color="auto"/>
            <w:left w:val="none" w:sz="0" w:space="0" w:color="auto"/>
            <w:bottom w:val="none" w:sz="0" w:space="0" w:color="auto"/>
            <w:right w:val="none" w:sz="0" w:space="0" w:color="auto"/>
          </w:divBdr>
          <w:divsChild>
            <w:div w:id="1672875178">
              <w:marLeft w:val="0"/>
              <w:marRight w:val="0"/>
              <w:marTop w:val="0"/>
              <w:marBottom w:val="0"/>
              <w:divBdr>
                <w:top w:val="none" w:sz="0" w:space="0" w:color="auto"/>
                <w:left w:val="none" w:sz="0" w:space="0" w:color="auto"/>
                <w:bottom w:val="none" w:sz="0" w:space="0" w:color="auto"/>
                <w:right w:val="none" w:sz="0" w:space="0" w:color="auto"/>
              </w:divBdr>
              <w:divsChild>
                <w:div w:id="1348211661">
                  <w:marLeft w:val="0"/>
                  <w:marRight w:val="0"/>
                  <w:marTop w:val="0"/>
                  <w:marBottom w:val="0"/>
                  <w:divBdr>
                    <w:top w:val="none" w:sz="0" w:space="0" w:color="auto"/>
                    <w:left w:val="none" w:sz="0" w:space="0" w:color="auto"/>
                    <w:bottom w:val="none" w:sz="0" w:space="0" w:color="auto"/>
                    <w:right w:val="none" w:sz="0" w:space="0" w:color="auto"/>
                  </w:divBdr>
                  <w:divsChild>
                    <w:div w:id="1479491317">
                      <w:marLeft w:val="0"/>
                      <w:marRight w:val="0"/>
                      <w:marTop w:val="0"/>
                      <w:marBottom w:val="0"/>
                      <w:divBdr>
                        <w:top w:val="none" w:sz="0" w:space="0" w:color="auto"/>
                        <w:left w:val="none" w:sz="0" w:space="0" w:color="auto"/>
                        <w:bottom w:val="none" w:sz="0" w:space="0" w:color="auto"/>
                        <w:right w:val="none" w:sz="0" w:space="0" w:color="auto"/>
                      </w:divBdr>
                    </w:div>
                    <w:div w:id="1736587267">
                      <w:marLeft w:val="300"/>
                      <w:marRight w:val="0"/>
                      <w:marTop w:val="0"/>
                      <w:marBottom w:val="0"/>
                      <w:divBdr>
                        <w:top w:val="none" w:sz="0" w:space="0" w:color="auto"/>
                        <w:left w:val="none" w:sz="0" w:space="0" w:color="auto"/>
                        <w:bottom w:val="none" w:sz="0" w:space="0" w:color="auto"/>
                        <w:right w:val="none" w:sz="0" w:space="0" w:color="auto"/>
                      </w:divBdr>
                    </w:div>
                    <w:div w:id="1866602320">
                      <w:marLeft w:val="300"/>
                      <w:marRight w:val="0"/>
                      <w:marTop w:val="0"/>
                      <w:marBottom w:val="0"/>
                      <w:divBdr>
                        <w:top w:val="none" w:sz="0" w:space="0" w:color="auto"/>
                        <w:left w:val="none" w:sz="0" w:space="0" w:color="auto"/>
                        <w:bottom w:val="none" w:sz="0" w:space="0" w:color="auto"/>
                        <w:right w:val="none" w:sz="0" w:space="0" w:color="auto"/>
                      </w:divBdr>
                    </w:div>
                    <w:div w:id="1865291836">
                      <w:marLeft w:val="0"/>
                      <w:marRight w:val="0"/>
                      <w:marTop w:val="0"/>
                      <w:marBottom w:val="0"/>
                      <w:divBdr>
                        <w:top w:val="none" w:sz="0" w:space="0" w:color="auto"/>
                        <w:left w:val="none" w:sz="0" w:space="0" w:color="auto"/>
                        <w:bottom w:val="none" w:sz="0" w:space="0" w:color="auto"/>
                        <w:right w:val="none" w:sz="0" w:space="0" w:color="auto"/>
                      </w:divBdr>
                    </w:div>
                    <w:div w:id="1397893772">
                      <w:marLeft w:val="60"/>
                      <w:marRight w:val="0"/>
                      <w:marTop w:val="0"/>
                      <w:marBottom w:val="0"/>
                      <w:divBdr>
                        <w:top w:val="none" w:sz="0" w:space="0" w:color="auto"/>
                        <w:left w:val="none" w:sz="0" w:space="0" w:color="auto"/>
                        <w:bottom w:val="none" w:sz="0" w:space="0" w:color="auto"/>
                        <w:right w:val="none" w:sz="0" w:space="0" w:color="auto"/>
                      </w:divBdr>
                    </w:div>
                  </w:divsChild>
                </w:div>
                <w:div w:id="443615332">
                  <w:marLeft w:val="0"/>
                  <w:marRight w:val="0"/>
                  <w:marTop w:val="0"/>
                  <w:marBottom w:val="0"/>
                  <w:divBdr>
                    <w:top w:val="none" w:sz="0" w:space="0" w:color="auto"/>
                    <w:left w:val="none" w:sz="0" w:space="0" w:color="auto"/>
                    <w:bottom w:val="none" w:sz="0" w:space="0" w:color="auto"/>
                    <w:right w:val="none" w:sz="0" w:space="0" w:color="auto"/>
                  </w:divBdr>
                  <w:divsChild>
                    <w:div w:id="353386124">
                      <w:marLeft w:val="0"/>
                      <w:marRight w:val="0"/>
                      <w:marTop w:val="0"/>
                      <w:marBottom w:val="0"/>
                      <w:divBdr>
                        <w:top w:val="none" w:sz="0" w:space="0" w:color="auto"/>
                        <w:left w:val="none" w:sz="0" w:space="0" w:color="auto"/>
                        <w:bottom w:val="none" w:sz="0" w:space="0" w:color="auto"/>
                        <w:right w:val="none" w:sz="0" w:space="0" w:color="auto"/>
                      </w:divBdr>
                      <w:divsChild>
                        <w:div w:id="1087775240">
                          <w:marLeft w:val="0"/>
                          <w:marRight w:val="0"/>
                          <w:marTop w:val="120"/>
                          <w:marBottom w:val="120"/>
                          <w:divBdr>
                            <w:top w:val="none" w:sz="0" w:space="0" w:color="auto"/>
                            <w:left w:val="none" w:sz="0" w:space="0" w:color="auto"/>
                            <w:bottom w:val="none" w:sz="0" w:space="0" w:color="auto"/>
                            <w:right w:val="none" w:sz="0" w:space="0" w:color="auto"/>
                          </w:divBdr>
                          <w:divsChild>
                            <w:div w:id="975646752">
                              <w:marLeft w:val="0"/>
                              <w:marRight w:val="0"/>
                              <w:marTop w:val="0"/>
                              <w:marBottom w:val="0"/>
                              <w:divBdr>
                                <w:top w:val="none" w:sz="0" w:space="0" w:color="auto"/>
                                <w:left w:val="none" w:sz="0" w:space="0" w:color="auto"/>
                                <w:bottom w:val="none" w:sz="0" w:space="0" w:color="auto"/>
                                <w:right w:val="none" w:sz="0" w:space="0" w:color="auto"/>
                              </w:divBdr>
                              <w:divsChild>
                                <w:div w:id="524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52162">
                  <w:marLeft w:val="0"/>
                  <w:marRight w:val="0"/>
                  <w:marTop w:val="0"/>
                  <w:marBottom w:val="0"/>
                  <w:divBdr>
                    <w:top w:val="none" w:sz="0" w:space="0" w:color="auto"/>
                    <w:left w:val="none" w:sz="0" w:space="0" w:color="auto"/>
                    <w:bottom w:val="none" w:sz="0" w:space="0" w:color="auto"/>
                    <w:right w:val="none" w:sz="0" w:space="0" w:color="auto"/>
                  </w:divBdr>
                  <w:divsChild>
                    <w:div w:id="1559625986">
                      <w:marLeft w:val="0"/>
                      <w:marRight w:val="0"/>
                      <w:marTop w:val="120"/>
                      <w:marBottom w:val="0"/>
                      <w:divBdr>
                        <w:top w:val="none" w:sz="0" w:space="0" w:color="auto"/>
                        <w:left w:val="none" w:sz="0" w:space="0" w:color="auto"/>
                        <w:bottom w:val="none" w:sz="0" w:space="0" w:color="auto"/>
                        <w:right w:val="none" w:sz="0" w:space="0" w:color="auto"/>
                      </w:divBdr>
                      <w:divsChild>
                        <w:div w:id="1097023231">
                          <w:marLeft w:val="0"/>
                          <w:marRight w:val="0"/>
                          <w:marTop w:val="0"/>
                          <w:marBottom w:val="0"/>
                          <w:divBdr>
                            <w:top w:val="none" w:sz="0" w:space="0" w:color="auto"/>
                            <w:left w:val="none" w:sz="0" w:space="0" w:color="auto"/>
                            <w:bottom w:val="none" w:sz="0" w:space="0" w:color="auto"/>
                            <w:right w:val="none" w:sz="0" w:space="0" w:color="auto"/>
                          </w:divBdr>
                          <w:divsChild>
                            <w:div w:id="1656490635">
                              <w:marLeft w:val="0"/>
                              <w:marRight w:val="0"/>
                              <w:marTop w:val="0"/>
                              <w:marBottom w:val="0"/>
                              <w:divBdr>
                                <w:top w:val="none" w:sz="0" w:space="0" w:color="auto"/>
                                <w:left w:val="none" w:sz="0" w:space="0" w:color="auto"/>
                                <w:bottom w:val="none" w:sz="0" w:space="0" w:color="auto"/>
                                <w:right w:val="none" w:sz="0" w:space="0" w:color="auto"/>
                              </w:divBdr>
                              <w:divsChild>
                                <w:div w:id="1242058827">
                                  <w:marLeft w:val="0"/>
                                  <w:marRight w:val="0"/>
                                  <w:marTop w:val="0"/>
                                  <w:marBottom w:val="0"/>
                                  <w:divBdr>
                                    <w:top w:val="none" w:sz="0" w:space="0" w:color="auto"/>
                                    <w:left w:val="none" w:sz="0" w:space="0" w:color="auto"/>
                                    <w:bottom w:val="none" w:sz="0" w:space="0" w:color="auto"/>
                                    <w:right w:val="none" w:sz="0" w:space="0" w:color="auto"/>
                                  </w:divBdr>
                                </w:div>
                              </w:divsChild>
                            </w:div>
                            <w:div w:id="19281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12542">
                      <w:marLeft w:val="0"/>
                      <w:marRight w:val="0"/>
                      <w:marTop w:val="225"/>
                      <w:marBottom w:val="225"/>
                      <w:divBdr>
                        <w:top w:val="none" w:sz="0" w:space="0" w:color="auto"/>
                        <w:left w:val="none" w:sz="0" w:space="0" w:color="auto"/>
                        <w:bottom w:val="none" w:sz="0" w:space="0" w:color="auto"/>
                        <w:right w:val="none" w:sz="0" w:space="0" w:color="auto"/>
                      </w:divBdr>
                      <w:divsChild>
                        <w:div w:id="289286997">
                          <w:marLeft w:val="0"/>
                          <w:marRight w:val="0"/>
                          <w:marTop w:val="180"/>
                          <w:marBottom w:val="180"/>
                          <w:divBdr>
                            <w:top w:val="none" w:sz="0" w:space="0" w:color="auto"/>
                            <w:left w:val="none" w:sz="0" w:space="0" w:color="auto"/>
                            <w:bottom w:val="none" w:sz="0" w:space="0" w:color="auto"/>
                            <w:right w:val="none" w:sz="0" w:space="0" w:color="auto"/>
                          </w:divBdr>
                          <w:divsChild>
                            <w:div w:id="399403139">
                              <w:marLeft w:val="0"/>
                              <w:marRight w:val="0"/>
                              <w:marTop w:val="0"/>
                              <w:marBottom w:val="0"/>
                              <w:divBdr>
                                <w:top w:val="none" w:sz="0" w:space="0" w:color="auto"/>
                                <w:left w:val="none" w:sz="0" w:space="0" w:color="auto"/>
                                <w:bottom w:val="none" w:sz="0" w:space="0" w:color="auto"/>
                                <w:right w:val="none" w:sz="0" w:space="0" w:color="auto"/>
                              </w:divBdr>
                              <w:divsChild>
                                <w:div w:id="1003818676">
                                  <w:marLeft w:val="300"/>
                                  <w:marRight w:val="0"/>
                                  <w:marTop w:val="0"/>
                                  <w:marBottom w:val="0"/>
                                  <w:divBdr>
                                    <w:top w:val="none" w:sz="0" w:space="0" w:color="auto"/>
                                    <w:left w:val="none" w:sz="0" w:space="0" w:color="auto"/>
                                    <w:bottom w:val="none" w:sz="0" w:space="0" w:color="auto"/>
                                    <w:right w:val="none" w:sz="0" w:space="0" w:color="auto"/>
                                  </w:divBdr>
                                  <w:divsChild>
                                    <w:div w:id="11428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929151">
          <w:marLeft w:val="0"/>
          <w:marRight w:val="0"/>
          <w:marTop w:val="0"/>
          <w:marBottom w:val="0"/>
          <w:divBdr>
            <w:top w:val="none" w:sz="0" w:space="0" w:color="auto"/>
            <w:left w:val="none" w:sz="0" w:space="0" w:color="auto"/>
            <w:bottom w:val="none" w:sz="0" w:space="0" w:color="auto"/>
            <w:right w:val="none" w:sz="0" w:space="0" w:color="auto"/>
          </w:divBdr>
          <w:divsChild>
            <w:div w:id="938148953">
              <w:marLeft w:val="0"/>
              <w:marRight w:val="0"/>
              <w:marTop w:val="0"/>
              <w:marBottom w:val="0"/>
              <w:divBdr>
                <w:top w:val="none" w:sz="0" w:space="0" w:color="auto"/>
                <w:left w:val="none" w:sz="0" w:space="0" w:color="auto"/>
                <w:bottom w:val="none" w:sz="0" w:space="0" w:color="auto"/>
                <w:right w:val="none" w:sz="0" w:space="0" w:color="auto"/>
              </w:divBdr>
              <w:divsChild>
                <w:div w:id="1107308742">
                  <w:marLeft w:val="0"/>
                  <w:marRight w:val="0"/>
                  <w:marTop w:val="0"/>
                  <w:marBottom w:val="0"/>
                  <w:divBdr>
                    <w:top w:val="none" w:sz="0" w:space="0" w:color="auto"/>
                    <w:left w:val="none" w:sz="0" w:space="0" w:color="auto"/>
                    <w:bottom w:val="none" w:sz="0" w:space="0" w:color="auto"/>
                    <w:right w:val="none" w:sz="0" w:space="0" w:color="auto"/>
                  </w:divBdr>
                  <w:divsChild>
                    <w:div w:id="482282819">
                      <w:marLeft w:val="0"/>
                      <w:marRight w:val="0"/>
                      <w:marTop w:val="0"/>
                      <w:marBottom w:val="0"/>
                      <w:divBdr>
                        <w:top w:val="none" w:sz="0" w:space="0" w:color="auto"/>
                        <w:left w:val="none" w:sz="0" w:space="0" w:color="auto"/>
                        <w:bottom w:val="none" w:sz="0" w:space="0" w:color="auto"/>
                        <w:right w:val="none" w:sz="0" w:space="0" w:color="auto"/>
                      </w:divBdr>
                      <w:divsChild>
                        <w:div w:id="1939874606">
                          <w:marLeft w:val="0"/>
                          <w:marRight w:val="0"/>
                          <w:marTop w:val="0"/>
                          <w:marBottom w:val="0"/>
                          <w:divBdr>
                            <w:top w:val="none" w:sz="0" w:space="0" w:color="auto"/>
                            <w:left w:val="none" w:sz="0" w:space="0" w:color="auto"/>
                            <w:bottom w:val="none" w:sz="0" w:space="0" w:color="auto"/>
                            <w:right w:val="none" w:sz="0" w:space="0" w:color="auto"/>
                          </w:divBdr>
                          <w:divsChild>
                            <w:div w:id="15128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mail.google.com/mail/u/0?ui=2&amp;ik=91518a2265&amp;view=lg&amp;permmsgid=msg-f:1783995726677222492" TargetMode="External"/><Relationship Id="rId4" Type="http://schemas.openxmlformats.org/officeDocument/2006/relationships/webSettings" Target="webSettings.xml"/><Relationship Id="rId9" Type="http://schemas.openxmlformats.org/officeDocument/2006/relationships/hyperlink" Target="http://www.transpordiame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997</Words>
  <Characters>5789</Characters>
  <Application>Microsoft Office Word</Application>
  <DocSecurity>0</DocSecurity>
  <Lines>48</Lines>
  <Paragraphs>13</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Ardo Niinre</dc:creator>
  <cp:keywords/>
  <dc:description/>
  <cp:lastModifiedBy>Ardo Niinre</cp:lastModifiedBy>
  <cp:revision>2</cp:revision>
  <dcterms:created xsi:type="dcterms:W3CDTF">2023-12-08T11:20:00Z</dcterms:created>
  <dcterms:modified xsi:type="dcterms:W3CDTF">2023-12-08T11:20:00Z</dcterms:modified>
</cp:coreProperties>
</file>